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D9" w:rsidRPr="007F7221" w:rsidRDefault="002756C1" w:rsidP="00AC36D9">
      <w:pPr>
        <w:spacing w:after="0"/>
        <w:rPr>
          <w:rFonts w:cs="Times New Roman"/>
          <w:b/>
          <w:caps/>
          <w:sz w:val="24"/>
          <w:szCs w:val="24"/>
        </w:rPr>
      </w:pPr>
      <w:r w:rsidRPr="007F7221">
        <w:rPr>
          <w:rFonts w:ascii="Times New Roman" w:eastAsia="Calibri" w:hAnsi="Times New Roman" w:cs="Times New Roman"/>
          <w:sz w:val="24"/>
        </w:rPr>
        <w:t xml:space="preserve">УДК </w:t>
      </w:r>
      <w:r w:rsidRPr="007F7221">
        <w:rPr>
          <w:rFonts w:ascii="Times New Roman" w:eastAsia="Calibri" w:hAnsi="Times New Roman" w:cs="Times New Roman"/>
          <w:bCs/>
          <w:sz w:val="24"/>
        </w:rPr>
        <w:t>331.453</w:t>
      </w:r>
      <w:r w:rsidR="00AC36D9" w:rsidRPr="007F7221">
        <w:rPr>
          <w:rFonts w:ascii="Times New Roman Полужирный" w:hAnsi="Times New Roman Полужирный" w:cs="Times New Roman"/>
          <w:b/>
          <w:caps/>
          <w:sz w:val="24"/>
          <w:szCs w:val="24"/>
        </w:rPr>
        <w:t xml:space="preserve"> </w:t>
      </w:r>
    </w:p>
    <w:p w:rsidR="00AC36D9" w:rsidRPr="007F7221" w:rsidRDefault="00AC36D9" w:rsidP="00AC36D9">
      <w:pPr>
        <w:spacing w:after="0"/>
        <w:jc w:val="center"/>
        <w:rPr>
          <w:rFonts w:ascii="Times New Roman" w:hAnsi="Times New Roman" w:cs="Times New Roman"/>
          <w:b/>
          <w:caps/>
          <w:sz w:val="24"/>
          <w:szCs w:val="24"/>
        </w:rPr>
      </w:pPr>
      <w:r w:rsidRPr="007F7221">
        <w:rPr>
          <w:rFonts w:ascii="Times New Roman" w:hAnsi="Times New Roman" w:cs="Times New Roman"/>
          <w:b/>
          <w:caps/>
          <w:sz w:val="24"/>
          <w:szCs w:val="24"/>
        </w:rPr>
        <w:t xml:space="preserve">Анализ </w:t>
      </w:r>
      <w:r w:rsidR="00D1345E" w:rsidRPr="007F7221">
        <w:rPr>
          <w:rFonts w:ascii="Times New Roman" w:hAnsi="Times New Roman" w:cs="Times New Roman"/>
          <w:b/>
          <w:caps/>
          <w:sz w:val="24"/>
          <w:szCs w:val="24"/>
        </w:rPr>
        <w:t>и пути решения основных</w:t>
      </w:r>
      <w:r w:rsidRPr="007F7221">
        <w:rPr>
          <w:rFonts w:ascii="Times New Roman" w:hAnsi="Times New Roman" w:cs="Times New Roman"/>
          <w:b/>
          <w:caps/>
          <w:sz w:val="24"/>
          <w:szCs w:val="24"/>
        </w:rPr>
        <w:t xml:space="preserve"> при</w:t>
      </w:r>
      <w:r w:rsidR="00D1345E" w:rsidRPr="007F7221">
        <w:rPr>
          <w:rFonts w:ascii="Times New Roman" w:hAnsi="Times New Roman" w:cs="Times New Roman"/>
          <w:b/>
          <w:caps/>
          <w:sz w:val="24"/>
          <w:szCs w:val="24"/>
        </w:rPr>
        <w:t xml:space="preserve">чин травмирования </w:t>
      </w:r>
      <w:r w:rsidRPr="007F7221">
        <w:rPr>
          <w:rFonts w:ascii="Times New Roman" w:hAnsi="Times New Roman" w:cs="Times New Roman"/>
          <w:b/>
          <w:caps/>
          <w:sz w:val="24"/>
          <w:szCs w:val="24"/>
        </w:rPr>
        <w:t>спасател</w:t>
      </w:r>
      <w:r w:rsidR="00D1345E" w:rsidRPr="007F7221">
        <w:rPr>
          <w:rFonts w:ascii="Times New Roman" w:hAnsi="Times New Roman" w:cs="Times New Roman"/>
          <w:b/>
          <w:caps/>
          <w:sz w:val="24"/>
          <w:szCs w:val="24"/>
        </w:rPr>
        <w:t>ей</w:t>
      </w:r>
    </w:p>
    <w:p w:rsidR="00D1345E" w:rsidRPr="007F7221" w:rsidRDefault="00AC36D9" w:rsidP="00D1345E">
      <w:pPr>
        <w:spacing w:after="0" w:line="240" w:lineRule="auto"/>
        <w:ind w:firstLine="709"/>
        <w:jc w:val="center"/>
        <w:rPr>
          <w:rFonts w:ascii="Times New Roman" w:eastAsia="Calibri" w:hAnsi="Times New Roman" w:cs="Times New Roman"/>
          <w:i/>
          <w:sz w:val="24"/>
        </w:rPr>
      </w:pPr>
      <w:r w:rsidRPr="007F7221">
        <w:rPr>
          <w:rFonts w:ascii="Times New Roman" w:eastAsia="Calibri" w:hAnsi="Times New Roman" w:cs="Times New Roman"/>
          <w:i/>
          <w:sz w:val="24"/>
        </w:rPr>
        <w:t>Н.В. Матюшева, ст. преподаватель, В.М. Худякова, канд. с.-х. наук</w:t>
      </w:r>
      <w:r w:rsidR="00D1345E" w:rsidRPr="007F7221">
        <w:rPr>
          <w:rFonts w:ascii="Times New Roman" w:eastAsia="Calibri" w:hAnsi="Times New Roman" w:cs="Times New Roman"/>
          <w:i/>
          <w:sz w:val="24"/>
        </w:rPr>
        <w:t xml:space="preserve"> </w:t>
      </w:r>
    </w:p>
    <w:p w:rsidR="002756C1" w:rsidRPr="007F7221" w:rsidRDefault="002756C1" w:rsidP="00D1345E">
      <w:pPr>
        <w:spacing w:after="0" w:line="240" w:lineRule="auto"/>
        <w:ind w:firstLine="709"/>
        <w:jc w:val="center"/>
        <w:rPr>
          <w:rFonts w:ascii="Times New Roman" w:eastAsia="Calibri" w:hAnsi="Times New Roman" w:cs="Times New Roman"/>
          <w:i/>
          <w:sz w:val="24"/>
        </w:rPr>
      </w:pPr>
      <w:r w:rsidRPr="007F7221">
        <w:rPr>
          <w:rFonts w:ascii="Times New Roman" w:eastAsia="Calibri" w:hAnsi="Times New Roman" w:cs="Times New Roman"/>
          <w:bCs/>
          <w:i/>
          <w:sz w:val="24"/>
        </w:rPr>
        <w:t>Т.А. Плисецкая</w:t>
      </w:r>
      <w:r w:rsidR="00AC36D9" w:rsidRPr="007F7221">
        <w:rPr>
          <w:rFonts w:ascii="Times New Roman" w:eastAsia="Calibri" w:hAnsi="Times New Roman" w:cs="Times New Roman"/>
          <w:i/>
          <w:sz w:val="24"/>
        </w:rPr>
        <w:t>, студент</w:t>
      </w:r>
    </w:p>
    <w:p w:rsidR="00D1345E" w:rsidRPr="007F7221" w:rsidRDefault="00D1345E" w:rsidP="00D1345E">
      <w:pPr>
        <w:spacing w:after="0" w:line="240" w:lineRule="auto"/>
        <w:ind w:firstLine="709"/>
        <w:jc w:val="center"/>
        <w:rPr>
          <w:rFonts w:ascii="Times New Roman" w:eastAsia="Calibri" w:hAnsi="Times New Roman" w:cs="Times New Roman"/>
          <w:i/>
          <w:sz w:val="24"/>
        </w:rPr>
      </w:pPr>
      <w:r w:rsidRPr="007F7221">
        <w:rPr>
          <w:rFonts w:ascii="Times New Roman" w:eastAsia="Calibri" w:hAnsi="Times New Roman" w:cs="Times New Roman"/>
          <w:i/>
          <w:sz w:val="24"/>
        </w:rPr>
        <w:t>Санкт-Петербургский государственный аграрный университет</w:t>
      </w:r>
    </w:p>
    <w:p w:rsidR="006B026D" w:rsidRPr="007F7221" w:rsidRDefault="00D1345E" w:rsidP="006B026D">
      <w:pPr>
        <w:spacing w:after="0"/>
        <w:jc w:val="center"/>
        <w:rPr>
          <w:rFonts w:ascii="Times New Roman" w:hAnsi="Times New Roman" w:cs="Times New Roman"/>
          <w:i/>
          <w:sz w:val="24"/>
          <w:szCs w:val="24"/>
        </w:rPr>
      </w:pPr>
      <w:r w:rsidRPr="007F7221">
        <w:rPr>
          <w:rFonts w:ascii="Times New Roman" w:hAnsi="Times New Roman" w:cs="Times New Roman"/>
          <w:i/>
          <w:sz w:val="24"/>
          <w:szCs w:val="24"/>
        </w:rPr>
        <w:t>19660</w:t>
      </w:r>
      <w:r w:rsidR="004A1C00">
        <w:rPr>
          <w:rFonts w:ascii="Times New Roman" w:hAnsi="Times New Roman" w:cs="Times New Roman"/>
          <w:i/>
          <w:sz w:val="24"/>
          <w:szCs w:val="24"/>
        </w:rPr>
        <w:t>7</w:t>
      </w:r>
      <w:r w:rsidRPr="007F7221">
        <w:rPr>
          <w:rFonts w:ascii="Times New Roman" w:hAnsi="Times New Roman" w:cs="Times New Roman"/>
          <w:i/>
          <w:sz w:val="24"/>
          <w:szCs w:val="24"/>
        </w:rPr>
        <w:t xml:space="preserve">, Санкт-Петербург, Пушкин, </w:t>
      </w:r>
      <w:proofErr w:type="gramStart"/>
      <w:r w:rsidRPr="007F7221">
        <w:rPr>
          <w:rFonts w:ascii="Times New Roman" w:hAnsi="Times New Roman" w:cs="Times New Roman"/>
          <w:i/>
          <w:sz w:val="24"/>
          <w:szCs w:val="24"/>
        </w:rPr>
        <w:t>П</w:t>
      </w:r>
      <w:r w:rsidR="004A1C00">
        <w:rPr>
          <w:rFonts w:ascii="Times New Roman" w:hAnsi="Times New Roman" w:cs="Times New Roman"/>
          <w:i/>
          <w:sz w:val="24"/>
          <w:szCs w:val="24"/>
        </w:rPr>
        <w:t>ушкинская</w:t>
      </w:r>
      <w:proofErr w:type="gramEnd"/>
      <w:r w:rsidR="004A1C00">
        <w:rPr>
          <w:rFonts w:ascii="Times New Roman" w:hAnsi="Times New Roman" w:cs="Times New Roman"/>
          <w:i/>
          <w:sz w:val="24"/>
          <w:szCs w:val="24"/>
        </w:rPr>
        <w:t xml:space="preserve"> ул., д.32/24, кв.323</w:t>
      </w:r>
      <w:r w:rsidRPr="007F7221">
        <w:rPr>
          <w:rFonts w:ascii="Times New Roman" w:hAnsi="Times New Roman" w:cs="Times New Roman"/>
          <w:i/>
          <w:sz w:val="24"/>
          <w:szCs w:val="24"/>
        </w:rPr>
        <w:t>, тел:(8)</w:t>
      </w:r>
      <w:r w:rsidR="004A1C00">
        <w:rPr>
          <w:rFonts w:ascii="Times New Roman" w:hAnsi="Times New Roman" w:cs="Times New Roman"/>
          <w:i/>
          <w:sz w:val="24"/>
          <w:szCs w:val="24"/>
        </w:rPr>
        <w:t>911</w:t>
      </w:r>
      <w:r w:rsidRPr="007F7221">
        <w:rPr>
          <w:rFonts w:ascii="Times New Roman" w:hAnsi="Times New Roman" w:cs="Times New Roman"/>
          <w:i/>
          <w:sz w:val="24"/>
          <w:szCs w:val="24"/>
        </w:rPr>
        <w:t>-</w:t>
      </w:r>
      <w:r w:rsidR="004A1C00">
        <w:rPr>
          <w:rFonts w:ascii="Times New Roman" w:hAnsi="Times New Roman" w:cs="Times New Roman"/>
          <w:i/>
          <w:sz w:val="24"/>
          <w:szCs w:val="24"/>
        </w:rPr>
        <w:t>820</w:t>
      </w:r>
      <w:r w:rsidRPr="007F7221">
        <w:rPr>
          <w:rFonts w:ascii="Times New Roman" w:hAnsi="Times New Roman" w:cs="Times New Roman"/>
          <w:i/>
          <w:sz w:val="24"/>
          <w:szCs w:val="24"/>
        </w:rPr>
        <w:t>-22</w:t>
      </w:r>
      <w:r w:rsidR="004A1C00">
        <w:rPr>
          <w:rFonts w:ascii="Times New Roman" w:hAnsi="Times New Roman" w:cs="Times New Roman"/>
          <w:i/>
          <w:sz w:val="24"/>
          <w:szCs w:val="24"/>
        </w:rPr>
        <w:t>-13</w:t>
      </w:r>
    </w:p>
    <w:p w:rsidR="00D1345E" w:rsidRPr="007F7221" w:rsidRDefault="00D1345E" w:rsidP="00D1345E">
      <w:pPr>
        <w:spacing w:after="0"/>
        <w:jc w:val="center"/>
        <w:rPr>
          <w:rFonts w:ascii="Times New Roman" w:hAnsi="Times New Roman" w:cs="Times New Roman"/>
          <w:i/>
          <w:sz w:val="24"/>
          <w:szCs w:val="24"/>
          <w:lang w:val="uk-UA"/>
        </w:rPr>
      </w:pPr>
      <w:r w:rsidRPr="007F7221">
        <w:rPr>
          <w:rFonts w:ascii="Times New Roman" w:hAnsi="Times New Roman" w:cs="Times New Roman"/>
          <w:i/>
          <w:iCs/>
          <w:sz w:val="24"/>
          <w:szCs w:val="24"/>
          <w:lang w:val="en-US"/>
        </w:rPr>
        <w:t>E</w:t>
      </w:r>
      <w:r w:rsidRPr="007F7221">
        <w:rPr>
          <w:rFonts w:ascii="Times New Roman" w:hAnsi="Times New Roman" w:cs="Times New Roman"/>
          <w:i/>
          <w:iCs/>
          <w:sz w:val="24"/>
          <w:szCs w:val="24"/>
          <w:lang w:val="uk-UA"/>
        </w:rPr>
        <w:t>-</w:t>
      </w:r>
      <w:r w:rsidRPr="007F7221">
        <w:rPr>
          <w:rFonts w:ascii="Times New Roman" w:hAnsi="Times New Roman" w:cs="Times New Roman"/>
          <w:i/>
          <w:iCs/>
          <w:sz w:val="24"/>
          <w:szCs w:val="24"/>
          <w:lang w:val="en-US"/>
        </w:rPr>
        <w:t>mail</w:t>
      </w:r>
      <w:r w:rsidRPr="007F7221">
        <w:rPr>
          <w:rFonts w:ascii="Times New Roman" w:hAnsi="Times New Roman" w:cs="Times New Roman"/>
          <w:i/>
          <w:iCs/>
          <w:sz w:val="24"/>
          <w:szCs w:val="24"/>
          <w:lang w:val="uk-UA"/>
        </w:rPr>
        <w:t xml:space="preserve">: </w:t>
      </w:r>
      <w:proofErr w:type="spellStart"/>
      <w:r w:rsidRPr="007F7221">
        <w:rPr>
          <w:rFonts w:ascii="Times New Roman" w:hAnsi="Times New Roman" w:cs="Times New Roman"/>
          <w:i/>
          <w:iCs/>
          <w:sz w:val="24"/>
          <w:szCs w:val="24"/>
          <w:lang w:val="en-US"/>
        </w:rPr>
        <w:t>Nadusha</w:t>
      </w:r>
      <w:proofErr w:type="spellEnd"/>
      <w:r w:rsidRPr="007F7221">
        <w:rPr>
          <w:rFonts w:ascii="Times New Roman" w:hAnsi="Times New Roman" w:cs="Times New Roman"/>
          <w:i/>
          <w:iCs/>
          <w:sz w:val="24"/>
          <w:szCs w:val="24"/>
        </w:rPr>
        <w:t>1705</w:t>
      </w:r>
      <w:r w:rsidRPr="007F7221">
        <w:rPr>
          <w:rFonts w:ascii="Times New Roman" w:hAnsi="Times New Roman" w:cs="Times New Roman"/>
          <w:i/>
          <w:iCs/>
          <w:sz w:val="24"/>
          <w:szCs w:val="24"/>
          <w:lang w:val="uk-UA"/>
        </w:rPr>
        <w:t>@</w:t>
      </w:r>
      <w:proofErr w:type="spellStart"/>
      <w:r w:rsidRPr="007F7221">
        <w:rPr>
          <w:rFonts w:ascii="Times New Roman" w:hAnsi="Times New Roman" w:cs="Times New Roman"/>
          <w:i/>
          <w:iCs/>
          <w:sz w:val="24"/>
          <w:szCs w:val="24"/>
          <w:lang w:val="en-US"/>
        </w:rPr>
        <w:t>yandex</w:t>
      </w:r>
      <w:proofErr w:type="spellEnd"/>
      <w:r w:rsidRPr="007F7221">
        <w:rPr>
          <w:rFonts w:ascii="Times New Roman" w:hAnsi="Times New Roman" w:cs="Times New Roman"/>
          <w:i/>
          <w:iCs/>
          <w:sz w:val="24"/>
          <w:szCs w:val="24"/>
        </w:rPr>
        <w:t>.</w:t>
      </w:r>
      <w:proofErr w:type="spellStart"/>
      <w:r w:rsidRPr="007F7221">
        <w:rPr>
          <w:rFonts w:ascii="Times New Roman" w:hAnsi="Times New Roman" w:cs="Times New Roman"/>
          <w:i/>
          <w:iCs/>
          <w:sz w:val="24"/>
          <w:szCs w:val="24"/>
          <w:lang w:val="en-US"/>
        </w:rPr>
        <w:t>ru</w:t>
      </w:r>
      <w:proofErr w:type="spellEnd"/>
    </w:p>
    <w:p w:rsidR="006B026D" w:rsidRPr="007F7221" w:rsidRDefault="006B026D" w:rsidP="002756C1">
      <w:pPr>
        <w:spacing w:after="0" w:line="240" w:lineRule="auto"/>
        <w:jc w:val="center"/>
        <w:rPr>
          <w:rFonts w:cs="Times New Roman"/>
          <w:b/>
          <w:caps/>
          <w:sz w:val="24"/>
          <w:szCs w:val="24"/>
        </w:rPr>
      </w:pPr>
    </w:p>
    <w:p w:rsidR="007A5EC1" w:rsidRPr="007F7221" w:rsidRDefault="007A5EC1" w:rsidP="006B026D">
      <w:pPr>
        <w:spacing w:after="0"/>
        <w:jc w:val="center"/>
        <w:rPr>
          <w:rFonts w:ascii="Times New Roman" w:hAnsi="Times New Roman" w:cs="Times New Roman"/>
          <w:sz w:val="2"/>
          <w:szCs w:val="24"/>
        </w:rPr>
      </w:pPr>
    </w:p>
    <w:p w:rsidR="00D903BD" w:rsidRDefault="00595C07" w:rsidP="00D903BD">
      <w:pPr>
        <w:spacing w:line="240" w:lineRule="auto"/>
        <w:ind w:firstLine="709"/>
        <w:contextualSpacing/>
        <w:jc w:val="both"/>
        <w:rPr>
          <w:rFonts w:ascii="Times New Roman" w:hAnsi="Times New Roman" w:cs="Times New Roman"/>
          <w:i/>
          <w:sz w:val="24"/>
          <w:szCs w:val="24"/>
        </w:rPr>
      </w:pPr>
      <w:proofErr w:type="spellStart"/>
      <w:r w:rsidRPr="007F7221">
        <w:rPr>
          <w:rFonts w:ascii="Times New Roman" w:hAnsi="Times New Roman" w:cs="Times New Roman"/>
          <w:i/>
          <w:sz w:val="24"/>
          <w:szCs w:val="24"/>
          <w:lang w:val="uk-UA"/>
        </w:rPr>
        <w:t>А</w:t>
      </w:r>
      <w:r w:rsidR="00D1345E" w:rsidRPr="007F7221">
        <w:rPr>
          <w:rFonts w:ascii="Times New Roman" w:hAnsi="Times New Roman" w:cs="Times New Roman"/>
          <w:i/>
          <w:sz w:val="24"/>
          <w:szCs w:val="24"/>
          <w:lang w:val="uk-UA"/>
        </w:rPr>
        <w:t>н</w:t>
      </w:r>
      <w:r w:rsidR="00A44699">
        <w:rPr>
          <w:rFonts w:ascii="Times New Roman" w:hAnsi="Times New Roman" w:cs="Times New Roman"/>
          <w:i/>
          <w:sz w:val="24"/>
          <w:szCs w:val="24"/>
          <w:lang w:val="uk-UA"/>
        </w:rPr>
        <w:t>н</w:t>
      </w:r>
      <w:r w:rsidR="00D1345E" w:rsidRPr="007F7221">
        <w:rPr>
          <w:rFonts w:ascii="Times New Roman" w:hAnsi="Times New Roman" w:cs="Times New Roman"/>
          <w:i/>
          <w:sz w:val="24"/>
          <w:szCs w:val="24"/>
          <w:lang w:val="uk-UA"/>
        </w:rPr>
        <w:t>отация</w:t>
      </w:r>
      <w:proofErr w:type="spellEnd"/>
      <w:r w:rsidR="00D1345E" w:rsidRPr="007F7221">
        <w:rPr>
          <w:rFonts w:ascii="Times New Roman" w:hAnsi="Times New Roman" w:cs="Times New Roman"/>
          <w:i/>
          <w:sz w:val="24"/>
          <w:szCs w:val="24"/>
        </w:rPr>
        <w:t>:</w:t>
      </w:r>
      <w:r w:rsidR="00D903BD" w:rsidRPr="007F7221">
        <w:rPr>
          <w:rFonts w:ascii="Times New Roman" w:eastAsia="Times New Roman" w:hAnsi="Times New Roman" w:cs="Times New Roman"/>
          <w:sz w:val="28"/>
          <w:szCs w:val="28"/>
        </w:rPr>
        <w:t xml:space="preserve"> </w:t>
      </w:r>
      <w:r w:rsidR="00D903BD" w:rsidRPr="007F7221">
        <w:rPr>
          <w:rFonts w:ascii="Times New Roman" w:hAnsi="Times New Roman" w:cs="Times New Roman"/>
          <w:i/>
          <w:sz w:val="24"/>
          <w:szCs w:val="24"/>
        </w:rPr>
        <w:t>В настоя</w:t>
      </w:r>
      <w:r w:rsidR="00ED4C56" w:rsidRPr="007F7221">
        <w:rPr>
          <w:rFonts w:ascii="Times New Roman" w:hAnsi="Times New Roman" w:cs="Times New Roman"/>
          <w:i/>
          <w:sz w:val="24"/>
          <w:szCs w:val="24"/>
        </w:rPr>
        <w:t>щ</w:t>
      </w:r>
      <w:r w:rsidR="00D903BD" w:rsidRPr="007F7221">
        <w:rPr>
          <w:rFonts w:ascii="Times New Roman" w:hAnsi="Times New Roman" w:cs="Times New Roman"/>
          <w:i/>
          <w:sz w:val="24"/>
          <w:szCs w:val="24"/>
        </w:rPr>
        <w:t xml:space="preserve">ее время острой проблемой является травматизм сотрудников на рабочих местах. Особенно это проявляется в экстренных ситуациях, когда от скорости действий зависит жизнь людей. При этом особенно негативные последствия имеют место спешки и нерасторопности сотрудников, а так же и конструктивные недостатки устаревших приспособлений. Это и послужило поводом для разработки основных путей решения по обеспечению безопасности выполнения спасательных работ.  </w:t>
      </w:r>
    </w:p>
    <w:p w:rsidR="00431774" w:rsidRDefault="00431774" w:rsidP="00431774">
      <w:pPr>
        <w:spacing w:after="0" w:line="240" w:lineRule="auto"/>
        <w:ind w:firstLine="709"/>
        <w:jc w:val="both"/>
        <w:rPr>
          <w:rFonts w:ascii="Times New Roman" w:hAnsi="Times New Roman" w:cs="Times New Roman"/>
          <w:i/>
          <w:sz w:val="24"/>
        </w:rPr>
      </w:pPr>
    </w:p>
    <w:p w:rsidR="00431774" w:rsidRPr="00431774" w:rsidRDefault="00431774" w:rsidP="00431774">
      <w:pPr>
        <w:spacing w:after="0" w:line="240" w:lineRule="auto"/>
        <w:ind w:firstLine="709"/>
        <w:jc w:val="both"/>
        <w:rPr>
          <w:rFonts w:ascii="Times New Roman" w:hAnsi="Times New Roman" w:cs="Times New Roman"/>
          <w:i/>
          <w:sz w:val="24"/>
          <w:szCs w:val="28"/>
          <w:lang w:val="en-US"/>
        </w:rPr>
      </w:pPr>
      <w:r w:rsidRPr="00431774">
        <w:rPr>
          <w:rFonts w:ascii="Times New Roman" w:hAnsi="Times New Roman" w:cs="Times New Roman"/>
          <w:i/>
          <w:sz w:val="24"/>
          <w:lang w:val="en-US"/>
        </w:rPr>
        <w:t xml:space="preserve">Annotation: injuries of employees are the serious problem in the workplace now. This happens especially in emergency situations, when human lives depend on the speed of action. Furthermore, negative consequences arise due to the rush and sluggishness of employees as well as the functional </w:t>
      </w:r>
      <w:r w:rsidRPr="00431774">
        <w:rPr>
          <w:rFonts w:ascii="Times New Roman" w:hAnsi="Times New Roman" w:cs="Times New Roman"/>
          <w:i/>
          <w:sz w:val="24"/>
          <w:szCs w:val="28"/>
          <w:lang w:val="en-US"/>
        </w:rPr>
        <w:t>disadvantages of outdated devices. Therefore, this was the reason for the development of the main solutions to ensure the safety of rescue operations.</w:t>
      </w:r>
    </w:p>
    <w:p w:rsidR="00D1345E" w:rsidRPr="00431774" w:rsidRDefault="00D1345E" w:rsidP="00817682">
      <w:pPr>
        <w:spacing w:line="240" w:lineRule="auto"/>
        <w:ind w:firstLine="709"/>
        <w:contextualSpacing/>
        <w:jc w:val="both"/>
        <w:rPr>
          <w:rFonts w:ascii="Times New Roman" w:hAnsi="Times New Roman" w:cs="Times New Roman"/>
          <w:sz w:val="24"/>
          <w:szCs w:val="24"/>
          <w:lang w:val="en-US"/>
        </w:rPr>
      </w:pPr>
    </w:p>
    <w:p w:rsidR="006B70C6" w:rsidRPr="007F7221" w:rsidRDefault="006B70C6" w:rsidP="006B70C6">
      <w:pPr>
        <w:spacing w:line="240" w:lineRule="auto"/>
        <w:ind w:firstLine="709"/>
        <w:contextualSpacing/>
        <w:jc w:val="both"/>
        <w:rPr>
          <w:rFonts w:ascii="Times New Roman" w:hAnsi="Times New Roman" w:cs="Times New Roman"/>
          <w:sz w:val="24"/>
          <w:szCs w:val="24"/>
        </w:rPr>
      </w:pPr>
      <w:r w:rsidRPr="007F7221">
        <w:rPr>
          <w:rFonts w:ascii="Times New Roman" w:hAnsi="Times New Roman" w:cs="Times New Roman"/>
          <w:sz w:val="24"/>
          <w:szCs w:val="24"/>
        </w:rPr>
        <w:t xml:space="preserve">Государственная противопожарная служба (ГПС) относится к числу тех </w:t>
      </w:r>
      <w:r w:rsidR="00F03921" w:rsidRPr="007F7221">
        <w:rPr>
          <w:rFonts w:ascii="Times New Roman" w:hAnsi="Times New Roman" w:cs="Times New Roman"/>
          <w:sz w:val="24"/>
          <w:szCs w:val="24"/>
        </w:rPr>
        <w:t>не</w:t>
      </w:r>
      <w:r w:rsidRPr="007F7221">
        <w:rPr>
          <w:rFonts w:ascii="Times New Roman" w:hAnsi="Times New Roman" w:cs="Times New Roman"/>
          <w:sz w:val="24"/>
          <w:szCs w:val="24"/>
        </w:rPr>
        <w:t xml:space="preserve">многих служб, высокая востребованность </w:t>
      </w:r>
      <w:proofErr w:type="gramStart"/>
      <w:r w:rsidRPr="007F7221">
        <w:rPr>
          <w:rFonts w:ascii="Times New Roman" w:hAnsi="Times New Roman" w:cs="Times New Roman"/>
          <w:sz w:val="24"/>
          <w:szCs w:val="24"/>
        </w:rPr>
        <w:t>которой</w:t>
      </w:r>
      <w:proofErr w:type="gramEnd"/>
      <w:r w:rsidRPr="007F7221">
        <w:rPr>
          <w:rFonts w:ascii="Times New Roman" w:hAnsi="Times New Roman" w:cs="Times New Roman"/>
          <w:sz w:val="24"/>
          <w:szCs w:val="24"/>
        </w:rPr>
        <w:t xml:space="preserve"> сохраняется независимо от политических и социально-экономических реформ и преобразований. При выполнении </w:t>
      </w:r>
      <w:r w:rsidR="00F03921" w:rsidRPr="007F7221">
        <w:rPr>
          <w:rFonts w:ascii="Times New Roman" w:hAnsi="Times New Roman" w:cs="Times New Roman"/>
          <w:sz w:val="24"/>
          <w:szCs w:val="24"/>
        </w:rPr>
        <w:t>работ</w:t>
      </w:r>
      <w:r w:rsidRPr="007F7221">
        <w:rPr>
          <w:rFonts w:ascii="Times New Roman" w:hAnsi="Times New Roman" w:cs="Times New Roman"/>
          <w:sz w:val="24"/>
          <w:szCs w:val="24"/>
        </w:rPr>
        <w:t xml:space="preserve"> по тушению пожаров и ликвидации последствий аварий </w:t>
      </w:r>
      <w:r w:rsidR="00F03921" w:rsidRPr="007F7221">
        <w:rPr>
          <w:rFonts w:ascii="Times New Roman" w:hAnsi="Times New Roman" w:cs="Times New Roman"/>
          <w:sz w:val="24"/>
          <w:szCs w:val="24"/>
        </w:rPr>
        <w:t>спасатели</w:t>
      </w:r>
      <w:r w:rsidRPr="007F7221">
        <w:rPr>
          <w:rFonts w:ascii="Times New Roman" w:hAnsi="Times New Roman" w:cs="Times New Roman"/>
          <w:sz w:val="24"/>
          <w:szCs w:val="24"/>
        </w:rPr>
        <w:t xml:space="preserve"> подверга</w:t>
      </w:r>
      <w:r w:rsidR="00F03921" w:rsidRPr="007F7221">
        <w:rPr>
          <w:rFonts w:ascii="Times New Roman" w:hAnsi="Times New Roman" w:cs="Times New Roman"/>
          <w:sz w:val="24"/>
          <w:szCs w:val="24"/>
        </w:rPr>
        <w:t>ю</w:t>
      </w:r>
      <w:r w:rsidRPr="007F7221">
        <w:rPr>
          <w:rFonts w:ascii="Times New Roman" w:hAnsi="Times New Roman" w:cs="Times New Roman"/>
          <w:sz w:val="24"/>
          <w:szCs w:val="24"/>
        </w:rPr>
        <w:t>т</w:t>
      </w:r>
      <w:r w:rsidR="00ED4C56" w:rsidRPr="007F7221">
        <w:rPr>
          <w:rFonts w:ascii="Times New Roman" w:hAnsi="Times New Roman" w:cs="Times New Roman"/>
          <w:sz w:val="24"/>
          <w:szCs w:val="24"/>
        </w:rPr>
        <w:t xml:space="preserve"> свою жизнь</w:t>
      </w:r>
      <w:r w:rsidRPr="007F7221">
        <w:rPr>
          <w:rFonts w:ascii="Times New Roman" w:hAnsi="Times New Roman" w:cs="Times New Roman"/>
          <w:sz w:val="24"/>
          <w:szCs w:val="24"/>
        </w:rPr>
        <w:t xml:space="preserve"> </w:t>
      </w:r>
      <w:r w:rsidR="00F03921" w:rsidRPr="007F7221">
        <w:rPr>
          <w:rFonts w:ascii="Times New Roman" w:hAnsi="Times New Roman" w:cs="Times New Roman"/>
          <w:sz w:val="24"/>
          <w:szCs w:val="24"/>
        </w:rPr>
        <w:t>опасности.</w:t>
      </w:r>
    </w:p>
    <w:p w:rsidR="00E77D7E" w:rsidRPr="007F7221" w:rsidRDefault="00E77D7E" w:rsidP="00E77D7E">
      <w:pPr>
        <w:spacing w:line="240" w:lineRule="auto"/>
        <w:ind w:firstLine="709"/>
        <w:contextualSpacing/>
        <w:jc w:val="both"/>
        <w:rPr>
          <w:rFonts w:ascii="Times New Roman" w:hAnsi="Times New Roman" w:cs="Times New Roman"/>
          <w:sz w:val="24"/>
        </w:rPr>
      </w:pPr>
      <w:r w:rsidRPr="007F7221">
        <w:rPr>
          <w:rFonts w:ascii="Times New Roman" w:hAnsi="Times New Roman" w:cs="Times New Roman"/>
          <w:sz w:val="24"/>
        </w:rPr>
        <w:t>Наиболее опасными должностями в структуре пожарной части являются те категории работников, которые непосредственно выполняют работы по ликвидации и локализации пожаров (рис.</w:t>
      </w:r>
      <w:r w:rsidR="00605C43" w:rsidRPr="007F7221">
        <w:rPr>
          <w:rFonts w:ascii="Times New Roman" w:hAnsi="Times New Roman" w:cs="Times New Roman"/>
          <w:sz w:val="24"/>
        </w:rPr>
        <w:t>1</w:t>
      </w:r>
      <w:r w:rsidRPr="007F7221">
        <w:rPr>
          <w:rFonts w:ascii="Times New Roman" w:hAnsi="Times New Roman" w:cs="Times New Roman"/>
          <w:sz w:val="24"/>
        </w:rPr>
        <w:t xml:space="preserve">). </w:t>
      </w:r>
    </w:p>
    <w:p w:rsidR="00E77D7E" w:rsidRPr="007F7221" w:rsidRDefault="00595C07" w:rsidP="00595C07">
      <w:pPr>
        <w:spacing w:before="120" w:line="240" w:lineRule="auto"/>
        <w:ind w:firstLine="709"/>
        <w:contextualSpacing/>
        <w:jc w:val="center"/>
        <w:rPr>
          <w:rFonts w:ascii="Times New Roman" w:hAnsi="Times New Roman" w:cs="Times New Roman"/>
          <w:spacing w:val="30"/>
        </w:rPr>
      </w:pPr>
      <w:r w:rsidRPr="007F7221">
        <w:rPr>
          <w:rFonts w:ascii="Times New Roman" w:hAnsi="Times New Roman" w:cs="Times New Roman"/>
          <w:noProof/>
          <w:spacing w:val="30"/>
        </w:rPr>
        <w:drawing>
          <wp:inline distT="0" distB="0" distL="0" distR="0" wp14:anchorId="34CCC625" wp14:editId="2EDA4220">
            <wp:extent cx="3771900" cy="1692195"/>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9953" cy="1691322"/>
                    </a:xfrm>
                    <a:prstGeom prst="rect">
                      <a:avLst/>
                    </a:prstGeom>
                    <a:noFill/>
                  </pic:spPr>
                </pic:pic>
              </a:graphicData>
            </a:graphic>
          </wp:inline>
        </w:drawing>
      </w:r>
    </w:p>
    <w:p w:rsidR="00E77D7E" w:rsidRDefault="00605C43" w:rsidP="00E77D7E">
      <w:pPr>
        <w:spacing w:before="120" w:line="240" w:lineRule="auto"/>
        <w:ind w:firstLine="709"/>
        <w:contextualSpacing/>
        <w:jc w:val="center"/>
        <w:rPr>
          <w:rFonts w:ascii="Times New Roman" w:hAnsi="Times New Roman" w:cs="Times New Roman"/>
        </w:rPr>
      </w:pPr>
      <w:r w:rsidRPr="007F7221">
        <w:rPr>
          <w:rFonts w:ascii="Times New Roman" w:hAnsi="Times New Roman" w:cs="Times New Roman"/>
        </w:rPr>
        <w:t>Рис.1</w:t>
      </w:r>
      <w:r w:rsidR="00E77D7E" w:rsidRPr="007F7221">
        <w:rPr>
          <w:rFonts w:ascii="Times New Roman" w:hAnsi="Times New Roman" w:cs="Times New Roman"/>
        </w:rPr>
        <w:t>. Доля травмирования работников пожарной охраны в зависимости от занимаемой должности</w:t>
      </w:r>
      <w:r w:rsidR="00E50D64">
        <w:rPr>
          <w:rFonts w:ascii="Times New Roman" w:hAnsi="Times New Roman" w:cs="Times New Roman"/>
        </w:rPr>
        <w:t xml:space="preserve"> [1</w:t>
      </w:r>
      <w:r w:rsidR="008C7CE4" w:rsidRPr="007F7221">
        <w:rPr>
          <w:rFonts w:ascii="Times New Roman" w:hAnsi="Times New Roman" w:cs="Times New Roman"/>
        </w:rPr>
        <w:t>]</w:t>
      </w:r>
    </w:p>
    <w:p w:rsidR="00155AF0" w:rsidRPr="007F7221" w:rsidRDefault="00155AF0" w:rsidP="00E77D7E">
      <w:pPr>
        <w:spacing w:before="120" w:line="240" w:lineRule="auto"/>
        <w:ind w:firstLine="709"/>
        <w:contextualSpacing/>
        <w:jc w:val="center"/>
        <w:rPr>
          <w:rFonts w:ascii="Times New Roman" w:hAnsi="Times New Roman" w:cs="Times New Roman"/>
        </w:rPr>
      </w:pPr>
      <w:bookmarkStart w:id="0" w:name="_GoBack"/>
      <w:bookmarkEnd w:id="0"/>
    </w:p>
    <w:p w:rsidR="00E77D7E" w:rsidRPr="007F7221" w:rsidRDefault="00E77D7E" w:rsidP="00817682">
      <w:pPr>
        <w:spacing w:line="240" w:lineRule="auto"/>
        <w:ind w:firstLine="709"/>
        <w:contextualSpacing/>
        <w:jc w:val="both"/>
        <w:rPr>
          <w:rFonts w:ascii="Times New Roman" w:hAnsi="Times New Roman" w:cs="Times New Roman"/>
          <w:sz w:val="24"/>
          <w:szCs w:val="24"/>
        </w:rPr>
      </w:pPr>
      <w:r w:rsidRPr="007F7221">
        <w:rPr>
          <w:rFonts w:ascii="Times New Roman" w:hAnsi="Times New Roman" w:cs="Times New Roman"/>
          <w:sz w:val="24"/>
          <w:szCs w:val="24"/>
        </w:rPr>
        <w:t>Так на должности пожарных приходится 35,1%</w:t>
      </w:r>
      <w:r w:rsidR="00605C43" w:rsidRPr="007F7221">
        <w:rPr>
          <w:rFonts w:ascii="Times New Roman" w:hAnsi="Times New Roman" w:cs="Times New Roman"/>
          <w:sz w:val="24"/>
          <w:szCs w:val="24"/>
        </w:rPr>
        <w:t>, а</w:t>
      </w:r>
      <w:r w:rsidRPr="007F7221">
        <w:rPr>
          <w:rFonts w:ascii="Times New Roman" w:hAnsi="Times New Roman" w:cs="Times New Roman"/>
          <w:sz w:val="24"/>
          <w:szCs w:val="24"/>
        </w:rPr>
        <w:t xml:space="preserve"> на командиров отделения 21,1% от всех случаев травмирования.</w:t>
      </w:r>
      <w:r w:rsidR="00605C43" w:rsidRPr="007F7221">
        <w:rPr>
          <w:rFonts w:ascii="Times New Roman" w:hAnsi="Times New Roman" w:cs="Times New Roman"/>
          <w:sz w:val="24"/>
          <w:szCs w:val="24"/>
        </w:rPr>
        <w:t xml:space="preserve"> Конечно, в большей части высокий уровень </w:t>
      </w:r>
      <w:proofErr w:type="gramStart"/>
      <w:r w:rsidR="00605C43" w:rsidRPr="007F7221">
        <w:rPr>
          <w:rFonts w:ascii="Times New Roman" w:hAnsi="Times New Roman" w:cs="Times New Roman"/>
          <w:sz w:val="24"/>
          <w:szCs w:val="24"/>
        </w:rPr>
        <w:t>травматизма</w:t>
      </w:r>
      <w:proofErr w:type="gramEnd"/>
      <w:r w:rsidR="00605C43" w:rsidRPr="007F7221">
        <w:rPr>
          <w:rFonts w:ascii="Times New Roman" w:hAnsi="Times New Roman" w:cs="Times New Roman"/>
          <w:sz w:val="24"/>
          <w:szCs w:val="24"/>
        </w:rPr>
        <w:t xml:space="preserve"> приходящийся именно на эти должности соответствует специфике работ по непосредственному тушению пожара с высоким профессиональным риском повреждения здоровья (рис.2). </w:t>
      </w:r>
    </w:p>
    <w:p w:rsidR="00605C43" w:rsidRPr="007F7221" w:rsidRDefault="00595C07" w:rsidP="00D55FC1">
      <w:pPr>
        <w:spacing w:line="240" w:lineRule="auto"/>
        <w:contextualSpacing/>
        <w:jc w:val="center"/>
        <w:rPr>
          <w:rFonts w:ascii="Times New Roman" w:hAnsi="Times New Roman" w:cs="Times New Roman"/>
          <w:sz w:val="24"/>
          <w:szCs w:val="24"/>
        </w:rPr>
      </w:pPr>
      <w:r w:rsidRPr="007F7221">
        <w:rPr>
          <w:rFonts w:ascii="Times New Roman" w:hAnsi="Times New Roman" w:cs="Times New Roman"/>
          <w:noProof/>
          <w:sz w:val="24"/>
          <w:szCs w:val="24"/>
        </w:rPr>
        <w:lastRenderedPageBreak/>
        <w:drawing>
          <wp:inline distT="0" distB="0" distL="0" distR="0" wp14:anchorId="06278073" wp14:editId="34775F72">
            <wp:extent cx="3398520" cy="17609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4768" b="10764"/>
                    <a:stretch/>
                  </pic:blipFill>
                  <pic:spPr bwMode="auto">
                    <a:xfrm>
                      <a:off x="0" y="0"/>
                      <a:ext cx="3398458" cy="1760894"/>
                    </a:xfrm>
                    <a:prstGeom prst="rect">
                      <a:avLst/>
                    </a:prstGeom>
                    <a:noFill/>
                    <a:ln>
                      <a:noFill/>
                    </a:ln>
                    <a:extLst>
                      <a:ext uri="{53640926-AAD7-44D8-BBD7-CCE9431645EC}">
                        <a14:shadowObscured xmlns:a14="http://schemas.microsoft.com/office/drawing/2010/main"/>
                      </a:ext>
                    </a:extLst>
                  </pic:spPr>
                </pic:pic>
              </a:graphicData>
            </a:graphic>
          </wp:inline>
        </w:drawing>
      </w:r>
    </w:p>
    <w:p w:rsidR="00605C43" w:rsidRDefault="00595C07" w:rsidP="00605C43">
      <w:pPr>
        <w:spacing w:line="240" w:lineRule="auto"/>
        <w:ind w:firstLine="709"/>
        <w:contextualSpacing/>
        <w:jc w:val="center"/>
        <w:rPr>
          <w:rFonts w:ascii="Times New Roman" w:hAnsi="Times New Roman" w:cs="Times New Roman"/>
        </w:rPr>
      </w:pPr>
      <w:r w:rsidRPr="007F7221">
        <w:rPr>
          <w:rFonts w:ascii="Times New Roman" w:hAnsi="Times New Roman" w:cs="Times New Roman"/>
        </w:rPr>
        <w:t xml:space="preserve">Рис. </w:t>
      </w:r>
      <w:r w:rsidR="00605C43" w:rsidRPr="007F7221">
        <w:rPr>
          <w:rFonts w:ascii="Times New Roman" w:hAnsi="Times New Roman" w:cs="Times New Roman"/>
        </w:rPr>
        <w:t>2. Динамика травматизма спасателей по видам выполняемых работ</w:t>
      </w:r>
    </w:p>
    <w:p w:rsidR="00431774" w:rsidRPr="007F7221" w:rsidRDefault="00431774" w:rsidP="00605C43">
      <w:pPr>
        <w:spacing w:line="240" w:lineRule="auto"/>
        <w:ind w:firstLine="709"/>
        <w:contextualSpacing/>
        <w:jc w:val="center"/>
        <w:rPr>
          <w:rFonts w:ascii="Times New Roman" w:hAnsi="Times New Roman" w:cs="Times New Roman"/>
        </w:rPr>
      </w:pPr>
    </w:p>
    <w:p w:rsidR="006B70C6" w:rsidRPr="007F7221" w:rsidRDefault="006B70C6" w:rsidP="006B70C6">
      <w:pPr>
        <w:spacing w:line="240" w:lineRule="auto"/>
        <w:ind w:firstLine="709"/>
        <w:contextualSpacing/>
        <w:jc w:val="both"/>
        <w:rPr>
          <w:rFonts w:ascii="Times New Roman" w:hAnsi="Times New Roman" w:cs="Times New Roman"/>
          <w:sz w:val="24"/>
        </w:rPr>
      </w:pPr>
      <w:r w:rsidRPr="007F7221">
        <w:rPr>
          <w:rFonts w:ascii="Times New Roman" w:hAnsi="Times New Roman" w:cs="Times New Roman"/>
          <w:sz w:val="24"/>
          <w:szCs w:val="24"/>
        </w:rPr>
        <w:t>На долю работ по локализации и ликвидации пожара приходится около 70% от всех видов выполняемых операций</w:t>
      </w:r>
      <w:r w:rsidR="00E50D64">
        <w:rPr>
          <w:rFonts w:ascii="Times New Roman" w:hAnsi="Times New Roman" w:cs="Times New Roman"/>
          <w:sz w:val="24"/>
          <w:szCs w:val="24"/>
        </w:rPr>
        <w:t xml:space="preserve"> </w:t>
      </w:r>
      <w:r w:rsidR="00E50D64" w:rsidRPr="00E50D64">
        <w:rPr>
          <w:rFonts w:ascii="Times New Roman" w:hAnsi="Times New Roman" w:cs="Times New Roman"/>
          <w:sz w:val="24"/>
          <w:szCs w:val="24"/>
        </w:rPr>
        <w:t>[</w:t>
      </w:r>
      <w:r w:rsidR="00E50D64">
        <w:rPr>
          <w:rFonts w:ascii="Times New Roman" w:hAnsi="Times New Roman" w:cs="Times New Roman"/>
          <w:sz w:val="24"/>
          <w:szCs w:val="24"/>
        </w:rPr>
        <w:t>2</w:t>
      </w:r>
      <w:r w:rsidR="00E50D64" w:rsidRPr="00E50D64">
        <w:rPr>
          <w:rFonts w:ascii="Times New Roman" w:hAnsi="Times New Roman" w:cs="Times New Roman"/>
          <w:sz w:val="24"/>
          <w:szCs w:val="24"/>
        </w:rPr>
        <w:t>]</w:t>
      </w:r>
      <w:r w:rsidRPr="007F7221">
        <w:rPr>
          <w:rFonts w:ascii="Times New Roman" w:hAnsi="Times New Roman" w:cs="Times New Roman"/>
          <w:sz w:val="24"/>
          <w:szCs w:val="24"/>
        </w:rPr>
        <w:t xml:space="preserve">. </w:t>
      </w:r>
      <w:r w:rsidRPr="007F7221">
        <w:rPr>
          <w:rFonts w:ascii="Times New Roman" w:hAnsi="Times New Roman" w:cs="Times New Roman"/>
          <w:sz w:val="24"/>
        </w:rPr>
        <w:t xml:space="preserve">Такое распределение травматизма по видам работ  свидетельствует о недостатках в организационном и техническом обеспечении безопасности труда, о не совершенствовании механизации выполняемых работ, о низком уровне в обеспечении безопасности работ с пожарными стволами по тушению пожаров, по вскрытию и разборке конструкций, что следует отнести за счет большого объема ручного труда. </w:t>
      </w:r>
    </w:p>
    <w:p w:rsidR="00DA76E2" w:rsidRPr="007F7221" w:rsidRDefault="006B70C6" w:rsidP="00F03921">
      <w:pPr>
        <w:spacing w:line="240" w:lineRule="auto"/>
        <w:ind w:firstLine="709"/>
        <w:contextualSpacing/>
        <w:jc w:val="both"/>
        <w:rPr>
          <w:rFonts w:ascii="Times New Roman" w:hAnsi="Times New Roman" w:cs="Times New Roman"/>
          <w:sz w:val="24"/>
        </w:rPr>
      </w:pPr>
      <w:r w:rsidRPr="007F7221">
        <w:rPr>
          <w:rFonts w:ascii="Times New Roman" w:hAnsi="Times New Roman" w:cs="Times New Roman"/>
          <w:sz w:val="24"/>
        </w:rPr>
        <w:t>Поэтому далее были проанализированы условия труда</w:t>
      </w:r>
      <w:r w:rsidR="00F03921" w:rsidRPr="007F7221">
        <w:rPr>
          <w:rFonts w:ascii="Times New Roman" w:hAnsi="Times New Roman" w:cs="Times New Roman"/>
          <w:sz w:val="24"/>
        </w:rPr>
        <w:t xml:space="preserve"> и причины травмирования</w:t>
      </w:r>
      <w:r w:rsidRPr="007F7221">
        <w:rPr>
          <w:rFonts w:ascii="Times New Roman" w:hAnsi="Times New Roman" w:cs="Times New Roman"/>
          <w:sz w:val="24"/>
        </w:rPr>
        <w:t xml:space="preserve"> спасателей пожарных частей </w:t>
      </w:r>
      <w:r w:rsidR="00F03921" w:rsidRPr="007F7221">
        <w:rPr>
          <w:rFonts w:ascii="Times New Roman" w:hAnsi="Times New Roman" w:cs="Times New Roman"/>
          <w:sz w:val="24"/>
        </w:rPr>
        <w:t xml:space="preserve">на территории </w:t>
      </w:r>
      <w:r w:rsidRPr="007F7221">
        <w:rPr>
          <w:rFonts w:ascii="Times New Roman" w:hAnsi="Times New Roman" w:cs="Times New Roman"/>
          <w:sz w:val="24"/>
        </w:rPr>
        <w:t xml:space="preserve">г. </w:t>
      </w:r>
      <w:r w:rsidR="00F03921" w:rsidRPr="007F7221">
        <w:rPr>
          <w:rFonts w:ascii="Times New Roman" w:hAnsi="Times New Roman" w:cs="Times New Roman"/>
          <w:sz w:val="24"/>
        </w:rPr>
        <w:t xml:space="preserve">Санкт-Петербурга, который </w:t>
      </w:r>
      <w:r w:rsidR="007253DF" w:rsidRPr="007F7221">
        <w:rPr>
          <w:rFonts w:ascii="Times New Roman" w:eastAsia="Times New Roman" w:hAnsi="Times New Roman" w:cs="Times New Roman"/>
          <w:color w:val="000000"/>
          <w:sz w:val="24"/>
          <w:szCs w:val="18"/>
        </w:rPr>
        <w:t>показал</w:t>
      </w:r>
      <w:r w:rsidR="00DA76E2" w:rsidRPr="007F7221">
        <w:rPr>
          <w:rFonts w:ascii="Times New Roman" w:eastAsia="Times New Roman" w:hAnsi="Times New Roman" w:cs="Times New Roman"/>
          <w:color w:val="000000"/>
          <w:sz w:val="24"/>
          <w:szCs w:val="18"/>
        </w:rPr>
        <w:t xml:space="preserve">, </w:t>
      </w:r>
      <w:r w:rsidR="007253DF" w:rsidRPr="007F7221">
        <w:rPr>
          <w:rFonts w:ascii="Times New Roman" w:eastAsia="Times New Roman" w:hAnsi="Times New Roman" w:cs="Times New Roman"/>
          <w:color w:val="000000"/>
          <w:sz w:val="24"/>
          <w:szCs w:val="18"/>
        </w:rPr>
        <w:t>что существует ряд закономерных</w:t>
      </w:r>
      <w:r w:rsidR="00DA76E2" w:rsidRPr="007F7221">
        <w:rPr>
          <w:rFonts w:ascii="Times New Roman" w:eastAsia="Times New Roman" w:hAnsi="Times New Roman" w:cs="Times New Roman"/>
          <w:color w:val="000000"/>
          <w:sz w:val="24"/>
          <w:szCs w:val="18"/>
        </w:rPr>
        <w:t xml:space="preserve"> аналогичных несчастных случаев с пожарными и командир</w:t>
      </w:r>
      <w:r w:rsidR="007253DF" w:rsidRPr="007F7221">
        <w:rPr>
          <w:rFonts w:ascii="Times New Roman" w:eastAsia="Times New Roman" w:hAnsi="Times New Roman" w:cs="Times New Roman"/>
          <w:color w:val="000000"/>
          <w:sz w:val="24"/>
          <w:szCs w:val="18"/>
        </w:rPr>
        <w:t>ами</w:t>
      </w:r>
      <w:r w:rsidR="00DA76E2" w:rsidRPr="007F7221">
        <w:rPr>
          <w:rFonts w:ascii="Times New Roman" w:eastAsia="Times New Roman" w:hAnsi="Times New Roman" w:cs="Times New Roman"/>
          <w:color w:val="000000"/>
          <w:sz w:val="24"/>
          <w:szCs w:val="18"/>
        </w:rPr>
        <w:t xml:space="preserve"> отделения. Все </w:t>
      </w:r>
      <w:r w:rsidR="00F03921" w:rsidRPr="007F7221">
        <w:rPr>
          <w:rFonts w:ascii="Times New Roman" w:eastAsia="Times New Roman" w:hAnsi="Times New Roman" w:cs="Times New Roman"/>
          <w:color w:val="000000"/>
          <w:sz w:val="24"/>
          <w:szCs w:val="18"/>
        </w:rPr>
        <w:t xml:space="preserve">эти </w:t>
      </w:r>
      <w:r w:rsidR="00DA76E2" w:rsidRPr="007F7221">
        <w:rPr>
          <w:rFonts w:ascii="Times New Roman" w:eastAsia="Times New Roman" w:hAnsi="Times New Roman" w:cs="Times New Roman"/>
          <w:color w:val="000000"/>
          <w:sz w:val="24"/>
          <w:szCs w:val="18"/>
        </w:rPr>
        <w:t>несчастные случаи произошли по причине самопроизвольного складывания пожарной лестницы,  которая используется для подъема на высоту</w:t>
      </w:r>
      <w:r w:rsidR="007253DF" w:rsidRPr="007F7221">
        <w:rPr>
          <w:rFonts w:ascii="Times New Roman" w:eastAsia="Times New Roman" w:hAnsi="Times New Roman" w:cs="Times New Roman"/>
          <w:color w:val="000000"/>
          <w:sz w:val="24"/>
          <w:szCs w:val="18"/>
        </w:rPr>
        <w:t xml:space="preserve"> при ликвидации очага пожара в многоэтажных домах</w:t>
      </w:r>
      <w:r w:rsidR="005B2D5B" w:rsidRPr="007F7221">
        <w:rPr>
          <w:rFonts w:ascii="Times New Roman" w:eastAsia="Times New Roman" w:hAnsi="Times New Roman" w:cs="Times New Roman"/>
          <w:color w:val="000000"/>
          <w:sz w:val="24"/>
          <w:szCs w:val="18"/>
        </w:rPr>
        <w:t xml:space="preserve">, а именно это неправильное </w:t>
      </w:r>
      <w:r w:rsidR="005B2D5B" w:rsidRPr="007F7221">
        <w:rPr>
          <w:rFonts w:ascii="Times New Roman" w:eastAsia="Times New Roman" w:hAnsi="Times New Roman" w:cs="Times New Roman"/>
          <w:sz w:val="24"/>
          <w:szCs w:val="18"/>
        </w:rPr>
        <w:t xml:space="preserve">использование выдвижной пожарной лестницы (ВПЛ), т.е. ненадежная фиксация её выдвижных частей. </w:t>
      </w:r>
      <w:r w:rsidR="00DA76E2" w:rsidRPr="007F7221">
        <w:rPr>
          <w:rFonts w:ascii="Times New Roman" w:eastAsia="Times New Roman" w:hAnsi="Times New Roman" w:cs="Times New Roman"/>
          <w:sz w:val="24"/>
          <w:szCs w:val="18"/>
        </w:rPr>
        <w:t xml:space="preserve">Травмы были получены как при падении сотрудников с высоты, так и при защемлении конечностей между подвижными частями лестницы. Складывание лестницы происходит по причине неправильной фиксации ее выдвижных частей. Итогом этих несчастных случаев являются сломанные конечности сотрудников </w:t>
      </w:r>
      <w:r w:rsidR="00F03921" w:rsidRPr="007F7221">
        <w:rPr>
          <w:rFonts w:ascii="Times New Roman" w:eastAsia="Times New Roman" w:hAnsi="Times New Roman" w:cs="Times New Roman"/>
          <w:sz w:val="24"/>
          <w:szCs w:val="18"/>
        </w:rPr>
        <w:t>пожарной части</w:t>
      </w:r>
      <w:r w:rsidR="00DA76E2" w:rsidRPr="007F7221">
        <w:rPr>
          <w:rFonts w:ascii="Times New Roman" w:eastAsia="Times New Roman" w:hAnsi="Times New Roman" w:cs="Times New Roman"/>
          <w:sz w:val="24"/>
          <w:szCs w:val="18"/>
        </w:rPr>
        <w:t xml:space="preserve">, и соответственно длительное лечение и восстановление здоровья. Осуществление мероприятий по изменению конструкции данной лестницы позволит уменьшить травматизм на рабочем месте. </w:t>
      </w:r>
    </w:p>
    <w:p w:rsidR="00163474" w:rsidRPr="007F7221" w:rsidRDefault="00163474" w:rsidP="00163474">
      <w:pPr>
        <w:spacing w:after="0" w:line="240" w:lineRule="auto"/>
        <w:ind w:firstLine="709"/>
        <w:jc w:val="both"/>
        <w:rPr>
          <w:rFonts w:ascii="Times New Roman" w:eastAsia="Times New Roman" w:hAnsi="Times New Roman" w:cs="Times New Roman"/>
          <w:bCs/>
          <w:sz w:val="24"/>
          <w:szCs w:val="24"/>
        </w:rPr>
      </w:pPr>
      <w:r w:rsidRPr="007F7221">
        <w:rPr>
          <w:rFonts w:ascii="Times New Roman" w:eastAsia="Times New Roman" w:hAnsi="Times New Roman" w:cs="Times New Roman"/>
          <w:bCs/>
          <w:sz w:val="24"/>
          <w:szCs w:val="24"/>
        </w:rPr>
        <w:t>Как говорят сами пожарные, наибольшая опасность при использовании ВПЛ это потеря равновесия при подъеме и самопроизвольное складывание лестницы при неправильной фиксации выдвижных частей в результате спешки.</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xml:space="preserve">Анализируя вышеизложенное можно сделать вывод, что на сегодняшний  день уровень травматизма остаётся достаточно высоким, а самым распространенным видом происшествий является </w:t>
      </w:r>
      <w:r w:rsidR="00DA76E2" w:rsidRPr="007F7221">
        <w:rPr>
          <w:rFonts w:ascii="Times New Roman" w:hAnsi="Times New Roman" w:cs="Times New Roman"/>
          <w:sz w:val="24"/>
          <w:szCs w:val="24"/>
        </w:rPr>
        <w:t>падение на скользкой поверхности и при быстром передвижении</w:t>
      </w:r>
      <w:r w:rsidRPr="007F7221">
        <w:rPr>
          <w:rFonts w:ascii="Times New Roman" w:hAnsi="Times New Roman" w:cs="Times New Roman"/>
          <w:sz w:val="24"/>
          <w:szCs w:val="24"/>
        </w:rPr>
        <w:t>. Таким образом, основными причинами травматизма при падении с высоты являются:</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xml:space="preserve">- не использование (неправильное использование) </w:t>
      </w:r>
      <w:proofErr w:type="gramStart"/>
      <w:r w:rsidRPr="007F7221">
        <w:rPr>
          <w:rFonts w:ascii="Times New Roman" w:hAnsi="Times New Roman" w:cs="Times New Roman"/>
          <w:sz w:val="24"/>
          <w:szCs w:val="24"/>
        </w:rPr>
        <w:t>СИЗ</w:t>
      </w:r>
      <w:proofErr w:type="gramEnd"/>
      <w:r w:rsidRPr="007F7221">
        <w:rPr>
          <w:rFonts w:ascii="Times New Roman" w:hAnsi="Times New Roman" w:cs="Times New Roman"/>
          <w:sz w:val="24"/>
          <w:szCs w:val="24"/>
        </w:rPr>
        <w:t xml:space="preserve"> при подъеме на высоту;</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выход из строя (несовершенство) сре</w:t>
      </w:r>
      <w:proofErr w:type="gramStart"/>
      <w:r w:rsidRPr="007F7221">
        <w:rPr>
          <w:rFonts w:ascii="Times New Roman" w:hAnsi="Times New Roman" w:cs="Times New Roman"/>
          <w:sz w:val="24"/>
          <w:szCs w:val="24"/>
        </w:rPr>
        <w:t>дств дл</w:t>
      </w:r>
      <w:proofErr w:type="gramEnd"/>
      <w:r w:rsidRPr="007F7221">
        <w:rPr>
          <w:rFonts w:ascii="Times New Roman" w:hAnsi="Times New Roman" w:cs="Times New Roman"/>
          <w:sz w:val="24"/>
          <w:szCs w:val="24"/>
        </w:rPr>
        <w:t>я подъема на высоту</w:t>
      </w:r>
      <w:r w:rsidR="00DA76E2" w:rsidRPr="007F7221">
        <w:rPr>
          <w:rFonts w:ascii="Times New Roman" w:hAnsi="Times New Roman" w:cs="Times New Roman"/>
          <w:sz w:val="24"/>
          <w:szCs w:val="24"/>
        </w:rPr>
        <w:t>;</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использование неинвентарных приспособлений;</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недостаточная подготовка специалистов;</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невнимательность и спешка при выполнении работ;</w:t>
      </w:r>
    </w:p>
    <w:p w:rsidR="00163474" w:rsidRPr="007F7221" w:rsidRDefault="00163474" w:rsidP="0016347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 несоблюдение требований охраны труда.</w:t>
      </w:r>
    </w:p>
    <w:p w:rsidR="00163474" w:rsidRPr="007F7221" w:rsidRDefault="00163474" w:rsidP="008C7CE4">
      <w:pPr>
        <w:tabs>
          <w:tab w:val="left" w:pos="993"/>
        </w:tabs>
        <w:spacing w:after="0" w:line="240" w:lineRule="auto"/>
        <w:ind w:firstLine="709"/>
        <w:jc w:val="both"/>
        <w:rPr>
          <w:rFonts w:ascii="Times New Roman" w:hAnsi="Times New Roman" w:cs="Times New Roman"/>
          <w:sz w:val="24"/>
          <w:szCs w:val="24"/>
        </w:rPr>
      </w:pPr>
      <w:r w:rsidRPr="007F7221">
        <w:rPr>
          <w:rFonts w:ascii="Times New Roman" w:hAnsi="Times New Roman" w:cs="Times New Roman"/>
          <w:sz w:val="24"/>
          <w:szCs w:val="24"/>
        </w:rPr>
        <w:t>Таким образом, улучшение условий труда работников занятых при выполнении спасательных работ с использование</w:t>
      </w:r>
      <w:r w:rsidR="00DE4C9C">
        <w:rPr>
          <w:rFonts w:ascii="Times New Roman" w:hAnsi="Times New Roman" w:cs="Times New Roman"/>
          <w:sz w:val="24"/>
          <w:szCs w:val="24"/>
        </w:rPr>
        <w:t>м</w:t>
      </w:r>
      <w:r w:rsidRPr="007F7221">
        <w:rPr>
          <w:rFonts w:ascii="Times New Roman" w:hAnsi="Times New Roman" w:cs="Times New Roman"/>
          <w:sz w:val="24"/>
          <w:szCs w:val="24"/>
        </w:rPr>
        <w:t xml:space="preserve"> выдвижной пожарной лестницы подтверждает актуальность </w:t>
      </w:r>
      <w:r w:rsidR="00DA76E2" w:rsidRPr="007F7221">
        <w:rPr>
          <w:rFonts w:ascii="Times New Roman" w:hAnsi="Times New Roman" w:cs="Times New Roman"/>
          <w:sz w:val="24"/>
          <w:szCs w:val="24"/>
        </w:rPr>
        <w:t>рассмотрения и совершенствования условий труда пожарных при проведении спасательных работ.</w:t>
      </w:r>
    </w:p>
    <w:p w:rsidR="00847372" w:rsidRPr="007F7221" w:rsidRDefault="00F03921" w:rsidP="00847372">
      <w:pPr>
        <w:tabs>
          <w:tab w:val="left" w:pos="709"/>
          <w:tab w:val="left" w:pos="5100"/>
        </w:tabs>
        <w:spacing w:after="0" w:line="240" w:lineRule="auto"/>
        <w:ind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Рассмотрим принцип</w:t>
      </w:r>
      <w:r w:rsidR="00847372" w:rsidRPr="007F7221">
        <w:rPr>
          <w:rFonts w:ascii="Times New Roman" w:eastAsia="Times New Roman" w:hAnsi="Times New Roman" w:cs="Times New Roman"/>
          <w:sz w:val="24"/>
          <w:szCs w:val="24"/>
        </w:rPr>
        <w:t xml:space="preserve"> работы выдвижной пожарной лестницы ВПЛ</w:t>
      </w:r>
      <w:r w:rsidRPr="007F7221">
        <w:rPr>
          <w:rFonts w:ascii="Times New Roman" w:eastAsia="Times New Roman" w:hAnsi="Times New Roman" w:cs="Times New Roman"/>
          <w:sz w:val="24"/>
          <w:szCs w:val="24"/>
        </w:rPr>
        <w:t xml:space="preserve">. </w:t>
      </w:r>
      <w:r w:rsidR="00847372" w:rsidRPr="007F7221">
        <w:rPr>
          <w:rFonts w:ascii="Times New Roman" w:eastAsia="Times New Roman" w:hAnsi="Times New Roman" w:cs="Times New Roman"/>
          <w:sz w:val="24"/>
          <w:szCs w:val="24"/>
        </w:rPr>
        <w:t>Лестница состоит из трех телескопически сдвигающихся колен, сделанных из однотипных профилей и деталей (рис</w:t>
      </w:r>
      <w:r w:rsidR="00A625F2" w:rsidRPr="007F7221">
        <w:rPr>
          <w:rFonts w:ascii="Times New Roman" w:eastAsia="Times New Roman" w:hAnsi="Times New Roman" w:cs="Times New Roman"/>
          <w:sz w:val="24"/>
          <w:szCs w:val="24"/>
        </w:rPr>
        <w:t>.3</w:t>
      </w:r>
      <w:r w:rsidR="00847372" w:rsidRPr="007F7221">
        <w:rPr>
          <w:rFonts w:ascii="Times New Roman" w:eastAsia="Times New Roman" w:hAnsi="Times New Roman" w:cs="Times New Roman"/>
          <w:sz w:val="24"/>
          <w:szCs w:val="24"/>
        </w:rPr>
        <w:t xml:space="preserve">). </w:t>
      </w:r>
    </w:p>
    <w:p w:rsidR="00847372" w:rsidRPr="007F7221" w:rsidRDefault="00034AC2" w:rsidP="00847372">
      <w:pPr>
        <w:tabs>
          <w:tab w:val="left" w:pos="709"/>
          <w:tab w:val="left" w:pos="5100"/>
        </w:tabs>
        <w:spacing w:after="0" w:line="240" w:lineRule="auto"/>
        <w:ind w:firstLine="709"/>
        <w:jc w:val="center"/>
        <w:rPr>
          <w:rFonts w:ascii="Times New Roman" w:eastAsia="Times New Roman" w:hAnsi="Times New Roman" w:cs="Times New Roman"/>
          <w:sz w:val="24"/>
          <w:szCs w:val="24"/>
        </w:rPr>
      </w:pPr>
      <w:r w:rsidRPr="007F7221">
        <w:rPr>
          <w:rFonts w:ascii="Times New Roman" w:eastAsia="Times New Roman" w:hAnsi="Times New Roman" w:cs="Times New Roman"/>
          <w:noProof/>
          <w:sz w:val="24"/>
          <w:szCs w:val="24"/>
        </w:rPr>
        <w:drawing>
          <wp:inline distT="0" distB="0" distL="0" distR="0" wp14:anchorId="62955D92" wp14:editId="17339CFB">
            <wp:extent cx="2621280" cy="3863984"/>
            <wp:effectExtent l="0" t="0" r="7620" b="3175"/>
            <wp:docPr id="1" name="Рисунок 1" descr="C:\Users\mim00\Downloads\PHOTO-2020-03-25-12-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00\Downloads\PHOTO-2020-03-25-12-3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851" cy="3876618"/>
                    </a:xfrm>
                    <a:prstGeom prst="rect">
                      <a:avLst/>
                    </a:prstGeom>
                    <a:noFill/>
                    <a:ln>
                      <a:noFill/>
                    </a:ln>
                  </pic:spPr>
                </pic:pic>
              </a:graphicData>
            </a:graphic>
          </wp:inline>
        </w:drawing>
      </w:r>
    </w:p>
    <w:p w:rsidR="00847372" w:rsidRDefault="00A625F2" w:rsidP="00847372">
      <w:pPr>
        <w:tabs>
          <w:tab w:val="left" w:pos="709"/>
          <w:tab w:val="left" w:pos="5100"/>
        </w:tabs>
        <w:spacing w:after="0" w:line="240" w:lineRule="auto"/>
        <w:ind w:firstLine="709"/>
        <w:jc w:val="center"/>
        <w:rPr>
          <w:rFonts w:ascii="Times New Roman" w:eastAsia="Times New Roman" w:hAnsi="Times New Roman" w:cs="Times New Roman"/>
          <w:szCs w:val="24"/>
        </w:rPr>
      </w:pPr>
      <w:r w:rsidRPr="00960BB3">
        <w:rPr>
          <w:rFonts w:ascii="Times New Roman" w:eastAsia="Times New Roman" w:hAnsi="Times New Roman" w:cs="Times New Roman"/>
          <w:szCs w:val="24"/>
        </w:rPr>
        <w:t xml:space="preserve">Рис.3. </w:t>
      </w:r>
      <w:r w:rsidR="00847372" w:rsidRPr="00960BB3">
        <w:rPr>
          <w:rFonts w:ascii="Times New Roman" w:eastAsia="Times New Roman" w:hAnsi="Times New Roman" w:cs="Times New Roman"/>
          <w:szCs w:val="24"/>
        </w:rPr>
        <w:t>Общий вид лестницы ВПЛ</w:t>
      </w:r>
    </w:p>
    <w:p w:rsidR="00431774" w:rsidRPr="00960BB3" w:rsidRDefault="00431774" w:rsidP="00847372">
      <w:pPr>
        <w:tabs>
          <w:tab w:val="left" w:pos="709"/>
          <w:tab w:val="left" w:pos="5100"/>
        </w:tabs>
        <w:spacing w:after="0" w:line="240" w:lineRule="auto"/>
        <w:ind w:firstLine="709"/>
        <w:jc w:val="center"/>
        <w:rPr>
          <w:rFonts w:ascii="Times New Roman" w:eastAsia="Times New Roman" w:hAnsi="Times New Roman" w:cs="Times New Roman"/>
          <w:szCs w:val="24"/>
        </w:rPr>
      </w:pPr>
    </w:p>
    <w:p w:rsidR="00847372" w:rsidRPr="007F7221" w:rsidRDefault="00034AC2" w:rsidP="00BA2311">
      <w:pPr>
        <w:tabs>
          <w:tab w:val="left" w:pos="709"/>
          <w:tab w:val="left" w:pos="5100"/>
        </w:tabs>
        <w:spacing w:after="0" w:line="240" w:lineRule="auto"/>
        <w:ind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В</w:t>
      </w:r>
      <w:r w:rsidR="00847372" w:rsidRPr="007F7221">
        <w:rPr>
          <w:rFonts w:ascii="Times New Roman" w:eastAsia="Times New Roman" w:hAnsi="Times New Roman" w:cs="Times New Roman"/>
          <w:sz w:val="24"/>
          <w:szCs w:val="24"/>
        </w:rPr>
        <w:t xml:space="preserve">ыдвигания </w:t>
      </w:r>
      <w:r w:rsidRPr="007F7221">
        <w:rPr>
          <w:rFonts w:ascii="Times New Roman" w:eastAsia="Times New Roman" w:hAnsi="Times New Roman" w:cs="Times New Roman"/>
          <w:sz w:val="24"/>
          <w:szCs w:val="24"/>
        </w:rPr>
        <w:t xml:space="preserve">второго </w:t>
      </w:r>
      <w:r w:rsidR="00847372" w:rsidRPr="007F7221">
        <w:rPr>
          <w:rFonts w:ascii="Times New Roman" w:eastAsia="Times New Roman" w:hAnsi="Times New Roman" w:cs="Times New Roman"/>
          <w:sz w:val="24"/>
          <w:szCs w:val="24"/>
        </w:rPr>
        <w:t>колен</w:t>
      </w:r>
      <w:r w:rsidRPr="007F7221">
        <w:rPr>
          <w:rFonts w:ascii="Times New Roman" w:eastAsia="Times New Roman" w:hAnsi="Times New Roman" w:cs="Times New Roman"/>
          <w:sz w:val="24"/>
          <w:szCs w:val="24"/>
        </w:rPr>
        <w:t xml:space="preserve">а осуществляется перемещением силовой веревки 5 через неподвижный 4 и подвижный 1 блок двукратного полиспаста, который позволяет в 2 раза уменьшить усилие, </w:t>
      </w:r>
      <w:r w:rsidR="00BA2311" w:rsidRPr="007F7221">
        <w:rPr>
          <w:rFonts w:ascii="Times New Roman" w:eastAsia="Times New Roman" w:hAnsi="Times New Roman" w:cs="Times New Roman"/>
          <w:sz w:val="24"/>
          <w:szCs w:val="24"/>
        </w:rPr>
        <w:t>прикладываемое</w:t>
      </w:r>
      <w:r w:rsidRPr="007F7221">
        <w:rPr>
          <w:rFonts w:ascii="Times New Roman" w:eastAsia="Times New Roman" w:hAnsi="Times New Roman" w:cs="Times New Roman"/>
          <w:sz w:val="24"/>
          <w:szCs w:val="24"/>
        </w:rPr>
        <w:t xml:space="preserve"> спасателем при выдвигании колен лестницы. Одновременно с выдвиганием 2-го колена 2 конец си</w:t>
      </w:r>
      <w:r w:rsidR="00BA2311" w:rsidRPr="007F7221">
        <w:rPr>
          <w:rFonts w:ascii="Times New Roman" w:eastAsia="Times New Roman" w:hAnsi="Times New Roman" w:cs="Times New Roman"/>
          <w:sz w:val="24"/>
          <w:szCs w:val="24"/>
        </w:rPr>
        <w:t>л</w:t>
      </w:r>
      <w:r w:rsidRPr="007F7221">
        <w:rPr>
          <w:rFonts w:ascii="Times New Roman" w:eastAsia="Times New Roman" w:hAnsi="Times New Roman" w:cs="Times New Roman"/>
          <w:sz w:val="24"/>
          <w:szCs w:val="24"/>
        </w:rPr>
        <w:t xml:space="preserve">овой веревки, закрепленный за рычаг 6, поворачивает валик останова 8 вместе с крюком 9 захвата ступеней, преодолевая усилие возвратной пружины 7, при этом крюк захвата ступеней размещается вдоль оси </w:t>
      </w:r>
      <w:proofErr w:type="spellStart"/>
      <w:r w:rsidRPr="007F7221">
        <w:rPr>
          <w:rFonts w:ascii="Times New Roman" w:eastAsia="Times New Roman" w:hAnsi="Times New Roman" w:cs="Times New Roman"/>
          <w:sz w:val="24"/>
          <w:szCs w:val="24"/>
        </w:rPr>
        <w:t>тетив</w:t>
      </w:r>
      <w:proofErr w:type="spellEnd"/>
      <w:r w:rsidRPr="007F7221">
        <w:rPr>
          <w:rFonts w:ascii="Times New Roman" w:eastAsia="Times New Roman" w:hAnsi="Times New Roman" w:cs="Times New Roman"/>
          <w:sz w:val="24"/>
          <w:szCs w:val="24"/>
        </w:rPr>
        <w:t>, обеспечивая свободное выдвигание втор</w:t>
      </w:r>
      <w:r w:rsidR="00BA2311" w:rsidRPr="007F7221">
        <w:rPr>
          <w:rFonts w:ascii="Times New Roman" w:eastAsia="Times New Roman" w:hAnsi="Times New Roman" w:cs="Times New Roman"/>
          <w:sz w:val="24"/>
          <w:szCs w:val="24"/>
        </w:rPr>
        <w:t xml:space="preserve">ого колена. </w:t>
      </w:r>
      <w:r w:rsidR="00847372" w:rsidRPr="007F7221">
        <w:rPr>
          <w:rFonts w:ascii="Times New Roman" w:eastAsia="Times New Roman" w:hAnsi="Times New Roman" w:cs="Times New Roman"/>
          <w:sz w:val="24"/>
          <w:szCs w:val="24"/>
        </w:rPr>
        <w:t>Конструктивно третье колено мало чем отличается от первого и второго</w:t>
      </w:r>
      <w:r w:rsidR="00B71075">
        <w:rPr>
          <w:rFonts w:ascii="Times New Roman" w:eastAsia="Times New Roman" w:hAnsi="Times New Roman" w:cs="Times New Roman"/>
          <w:sz w:val="24"/>
          <w:szCs w:val="24"/>
        </w:rPr>
        <w:t xml:space="preserve"> </w:t>
      </w:r>
      <w:r w:rsidR="00B71075" w:rsidRPr="00B71075">
        <w:rPr>
          <w:rFonts w:ascii="Times New Roman" w:eastAsia="Times New Roman" w:hAnsi="Times New Roman" w:cs="Times New Roman"/>
          <w:sz w:val="24"/>
          <w:szCs w:val="24"/>
        </w:rPr>
        <w:t>[</w:t>
      </w:r>
      <w:r w:rsidR="00B71075">
        <w:rPr>
          <w:rFonts w:ascii="Times New Roman" w:eastAsia="Times New Roman" w:hAnsi="Times New Roman" w:cs="Times New Roman"/>
          <w:sz w:val="24"/>
          <w:szCs w:val="24"/>
        </w:rPr>
        <w:t>3</w:t>
      </w:r>
      <w:r w:rsidR="00B71075" w:rsidRPr="00B71075">
        <w:rPr>
          <w:rFonts w:ascii="Times New Roman" w:eastAsia="Times New Roman" w:hAnsi="Times New Roman" w:cs="Times New Roman"/>
          <w:sz w:val="24"/>
          <w:szCs w:val="24"/>
        </w:rPr>
        <w:t>]</w:t>
      </w:r>
      <w:r w:rsidR="00847372" w:rsidRPr="007F7221">
        <w:rPr>
          <w:rFonts w:ascii="Times New Roman" w:eastAsia="Times New Roman" w:hAnsi="Times New Roman" w:cs="Times New Roman"/>
          <w:sz w:val="24"/>
          <w:szCs w:val="24"/>
        </w:rPr>
        <w:t>.</w:t>
      </w:r>
    </w:p>
    <w:p w:rsidR="00847372" w:rsidRPr="007F7221" w:rsidRDefault="00847372" w:rsidP="00BA2311">
      <w:pPr>
        <w:tabs>
          <w:tab w:val="left" w:pos="851"/>
          <w:tab w:val="left" w:pos="5100"/>
        </w:tabs>
        <w:spacing w:after="0" w:line="240" w:lineRule="auto"/>
        <w:ind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Все манипуляции: переноска, установка лестницы в вертикальное положение, в сложенное состояние, выдвигание и складывание производят два человека.</w:t>
      </w:r>
      <w:r w:rsidR="00BA2311" w:rsidRPr="007F7221">
        <w:rPr>
          <w:rFonts w:ascii="Times New Roman" w:eastAsia="Times New Roman" w:hAnsi="Times New Roman" w:cs="Times New Roman"/>
          <w:sz w:val="24"/>
          <w:szCs w:val="24"/>
        </w:rPr>
        <w:t xml:space="preserve"> </w:t>
      </w:r>
      <w:r w:rsidRPr="007F7221">
        <w:rPr>
          <w:rFonts w:ascii="Times New Roman" w:eastAsia="Times New Roman" w:hAnsi="Times New Roman" w:cs="Times New Roman"/>
          <w:sz w:val="24"/>
          <w:szCs w:val="24"/>
        </w:rPr>
        <w:t>При выдвигании лестницы один человек должен удерживать ее от опрокидывания за тетивы третьего колена.</w:t>
      </w:r>
      <w:r w:rsidR="00BA2311" w:rsidRPr="007F7221">
        <w:rPr>
          <w:rFonts w:ascii="Times New Roman" w:eastAsia="Times New Roman" w:hAnsi="Times New Roman" w:cs="Times New Roman"/>
          <w:sz w:val="24"/>
          <w:szCs w:val="24"/>
        </w:rPr>
        <w:t xml:space="preserve"> </w:t>
      </w:r>
      <w:r w:rsidRPr="007F7221">
        <w:rPr>
          <w:rFonts w:ascii="Times New Roman" w:eastAsia="Times New Roman" w:hAnsi="Times New Roman" w:cs="Times New Roman"/>
          <w:sz w:val="24"/>
          <w:szCs w:val="24"/>
        </w:rPr>
        <w:t>Второй человек берется обеими руками за нижнюю ветвь пенькового каната и, перебирая руками, канат тянет его вниз до тех пор, пока лестница не выдвинется на необходимую длину. После этого необходимо посадить второе колено ближайшей ступенью на крюки останова, находящегося на третьем колене.</w:t>
      </w:r>
    </w:p>
    <w:p w:rsidR="00847372" w:rsidRPr="007F7221" w:rsidRDefault="00847372" w:rsidP="00847372">
      <w:pPr>
        <w:tabs>
          <w:tab w:val="left" w:pos="709"/>
          <w:tab w:val="left" w:pos="5100"/>
        </w:tabs>
        <w:spacing w:after="0" w:line="240" w:lineRule="auto"/>
        <w:ind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 xml:space="preserve">Новые лестницы поступают в пожарную часть с новыми пожарными автомобилями или со склада. Получив новую лестницу, надо тщательно осмотреть состояние </w:t>
      </w:r>
      <w:proofErr w:type="spellStart"/>
      <w:r w:rsidRPr="007F7221">
        <w:rPr>
          <w:rFonts w:ascii="Times New Roman" w:eastAsia="Times New Roman" w:hAnsi="Times New Roman" w:cs="Times New Roman"/>
          <w:sz w:val="24"/>
          <w:szCs w:val="24"/>
        </w:rPr>
        <w:t>тетив</w:t>
      </w:r>
      <w:proofErr w:type="spellEnd"/>
      <w:r w:rsidRPr="007F7221">
        <w:rPr>
          <w:rFonts w:ascii="Times New Roman" w:eastAsia="Times New Roman" w:hAnsi="Times New Roman" w:cs="Times New Roman"/>
          <w:sz w:val="24"/>
          <w:szCs w:val="24"/>
        </w:rPr>
        <w:t>, ступеней и всех ее механизмов Осмотр лучше производить в выдвинутом состоянии. Рекомендуется лестницу испытывать под нагрузкой. Все обнаруженные неисправности устранить. Лестница всегда должна быть исправна и готова к действию.</w:t>
      </w:r>
    </w:p>
    <w:p w:rsidR="00BA2311" w:rsidRPr="007F7221" w:rsidRDefault="00BA2311" w:rsidP="00847372">
      <w:pPr>
        <w:tabs>
          <w:tab w:val="left" w:pos="709"/>
          <w:tab w:val="left" w:pos="5100"/>
        </w:tabs>
        <w:spacing w:after="0" w:line="240" w:lineRule="auto"/>
        <w:ind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 xml:space="preserve">Но новые лестницы </w:t>
      </w:r>
      <w:proofErr w:type="gramStart"/>
      <w:r w:rsidRPr="007F7221">
        <w:rPr>
          <w:rFonts w:ascii="Times New Roman" w:eastAsia="Times New Roman" w:hAnsi="Times New Roman" w:cs="Times New Roman"/>
          <w:sz w:val="24"/>
          <w:szCs w:val="24"/>
        </w:rPr>
        <w:t>поступают достаточно редко и спасателям приходится</w:t>
      </w:r>
      <w:proofErr w:type="gramEnd"/>
      <w:r w:rsidRPr="007F7221">
        <w:rPr>
          <w:rFonts w:ascii="Times New Roman" w:eastAsia="Times New Roman" w:hAnsi="Times New Roman" w:cs="Times New Roman"/>
          <w:sz w:val="24"/>
          <w:szCs w:val="24"/>
        </w:rPr>
        <w:t xml:space="preserve"> использовать находящиеся лестницы в части.</w:t>
      </w:r>
    </w:p>
    <w:p w:rsidR="00847372" w:rsidRPr="007F7221" w:rsidRDefault="00BA2311" w:rsidP="00BA2311">
      <w:pPr>
        <w:tabs>
          <w:tab w:val="left" w:pos="709"/>
          <w:tab w:val="left" w:pos="5100"/>
        </w:tabs>
        <w:spacing w:after="0" w:line="240" w:lineRule="auto"/>
        <w:ind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Далее представлены основные п</w:t>
      </w:r>
      <w:r w:rsidR="00847372" w:rsidRPr="007F7221">
        <w:rPr>
          <w:rFonts w:ascii="Times New Roman" w:eastAsia="Times New Roman" w:hAnsi="Times New Roman" w:cs="Times New Roman"/>
          <w:sz w:val="24"/>
          <w:szCs w:val="24"/>
        </w:rPr>
        <w:t>ричины несчастных случаев с применением ВПЛ и предлагаемые пути решения</w:t>
      </w:r>
      <w:r w:rsidRPr="007F7221">
        <w:rPr>
          <w:rFonts w:ascii="Times New Roman" w:eastAsia="Times New Roman" w:hAnsi="Times New Roman" w:cs="Times New Roman"/>
          <w:sz w:val="24"/>
          <w:szCs w:val="24"/>
        </w:rPr>
        <w:t xml:space="preserve">. </w:t>
      </w:r>
      <w:r w:rsidR="00847372" w:rsidRPr="007F7221">
        <w:rPr>
          <w:rFonts w:ascii="Times New Roman" w:eastAsia="Times New Roman" w:hAnsi="Times New Roman" w:cs="Times New Roman"/>
          <w:sz w:val="24"/>
          <w:szCs w:val="24"/>
        </w:rPr>
        <w:t>На основании несчастных случаев  были выявлены следующие причины самопроизвольного складывания выдвижной пожарной лестницы:</w:t>
      </w:r>
    </w:p>
    <w:p w:rsidR="00847372" w:rsidRPr="007F7221" w:rsidRDefault="00847372" w:rsidP="00847372">
      <w:pPr>
        <w:pStyle w:val="a3"/>
        <w:numPr>
          <w:ilvl w:val="0"/>
          <w:numId w:val="4"/>
        </w:numPr>
        <w:tabs>
          <w:tab w:val="left" w:pos="709"/>
          <w:tab w:val="left" w:pos="1134"/>
          <w:tab w:val="left" w:pos="5100"/>
        </w:tabs>
        <w:spacing w:after="0" w:line="240" w:lineRule="auto"/>
        <w:ind w:left="0"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Спешка при установке лестницы вследствие чего крючок не входит в полноценный зацеп с поперечиной второго колена (рис</w:t>
      </w:r>
      <w:r w:rsidR="00A625F2" w:rsidRPr="007F7221">
        <w:rPr>
          <w:rFonts w:ascii="Times New Roman" w:eastAsia="Times New Roman" w:hAnsi="Times New Roman" w:cs="Times New Roman"/>
          <w:sz w:val="24"/>
          <w:szCs w:val="24"/>
        </w:rPr>
        <w:t>.</w:t>
      </w:r>
      <w:r w:rsidRPr="007F7221">
        <w:rPr>
          <w:rFonts w:ascii="Times New Roman" w:eastAsia="Times New Roman" w:hAnsi="Times New Roman" w:cs="Times New Roman"/>
          <w:sz w:val="24"/>
          <w:szCs w:val="24"/>
        </w:rPr>
        <w:t xml:space="preserve"> </w:t>
      </w:r>
      <w:r w:rsidR="00A625F2" w:rsidRPr="007F7221">
        <w:rPr>
          <w:rFonts w:ascii="Times New Roman" w:eastAsia="Times New Roman" w:hAnsi="Times New Roman" w:cs="Times New Roman"/>
          <w:sz w:val="24"/>
          <w:szCs w:val="24"/>
        </w:rPr>
        <w:t>4</w:t>
      </w:r>
      <w:r w:rsidRPr="007F7221">
        <w:rPr>
          <w:rFonts w:ascii="Times New Roman" w:eastAsia="Times New Roman" w:hAnsi="Times New Roman" w:cs="Times New Roman"/>
          <w:sz w:val="24"/>
          <w:szCs w:val="24"/>
        </w:rPr>
        <w:t xml:space="preserve">); </w:t>
      </w:r>
    </w:p>
    <w:p w:rsidR="00847372" w:rsidRPr="007F7221" w:rsidRDefault="00847372" w:rsidP="00A625F2">
      <w:pPr>
        <w:tabs>
          <w:tab w:val="left" w:pos="709"/>
        </w:tabs>
        <w:spacing w:after="0" w:line="240" w:lineRule="auto"/>
        <w:ind w:firstLine="709"/>
        <w:jc w:val="center"/>
        <w:rPr>
          <w:rFonts w:ascii="Times New Roman" w:eastAsia="Times New Roman" w:hAnsi="Times New Roman" w:cs="Times New Roman"/>
          <w:sz w:val="24"/>
          <w:szCs w:val="24"/>
        </w:rPr>
      </w:pPr>
      <w:r w:rsidRPr="007F7221">
        <w:rPr>
          <w:rFonts w:ascii="Times New Roman" w:eastAsia="Times New Roman" w:hAnsi="Times New Roman" w:cs="Times New Roman"/>
          <w:noProof/>
          <w:sz w:val="24"/>
          <w:szCs w:val="24"/>
        </w:rPr>
        <w:drawing>
          <wp:inline distT="0" distB="0" distL="0" distR="0" wp14:anchorId="321A1516" wp14:editId="2DA7C6E8">
            <wp:extent cx="2645131" cy="1988820"/>
            <wp:effectExtent l="0" t="0" r="3175" b="0"/>
            <wp:docPr id="17" name="Рисунок 7" descr="C:\Users\Миша\Desktop\Новая папка\IMG_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иша\Desktop\Новая папка\IMG_06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645131" cy="1988820"/>
                    </a:xfrm>
                    <a:prstGeom prst="rect">
                      <a:avLst/>
                    </a:prstGeom>
                    <a:noFill/>
                    <a:ln w="9525">
                      <a:noFill/>
                      <a:miter lim="800000"/>
                      <a:headEnd/>
                      <a:tailEnd/>
                    </a:ln>
                  </pic:spPr>
                </pic:pic>
              </a:graphicData>
            </a:graphic>
          </wp:inline>
        </w:drawing>
      </w:r>
    </w:p>
    <w:p w:rsidR="00847372" w:rsidRDefault="00847372" w:rsidP="00A625F2">
      <w:pPr>
        <w:tabs>
          <w:tab w:val="left" w:pos="709"/>
          <w:tab w:val="left" w:pos="5100"/>
        </w:tabs>
        <w:spacing w:after="0" w:line="240" w:lineRule="auto"/>
        <w:ind w:firstLine="709"/>
        <w:jc w:val="center"/>
        <w:rPr>
          <w:rFonts w:ascii="Times New Roman" w:eastAsia="Times New Roman" w:hAnsi="Times New Roman" w:cs="Times New Roman"/>
          <w:szCs w:val="24"/>
        </w:rPr>
      </w:pPr>
      <w:r w:rsidRPr="00960BB3">
        <w:rPr>
          <w:rFonts w:ascii="Times New Roman" w:eastAsia="Times New Roman" w:hAnsi="Times New Roman" w:cs="Times New Roman"/>
          <w:szCs w:val="24"/>
        </w:rPr>
        <w:t>Рис</w:t>
      </w:r>
      <w:r w:rsidR="00A625F2" w:rsidRPr="00960BB3">
        <w:rPr>
          <w:rFonts w:ascii="Times New Roman" w:eastAsia="Times New Roman" w:hAnsi="Times New Roman" w:cs="Times New Roman"/>
          <w:szCs w:val="24"/>
        </w:rPr>
        <w:t>.4.</w:t>
      </w:r>
      <w:r w:rsidRPr="00960BB3">
        <w:rPr>
          <w:rFonts w:ascii="Times New Roman" w:eastAsia="Times New Roman" w:hAnsi="Times New Roman" w:cs="Times New Roman"/>
          <w:szCs w:val="24"/>
        </w:rPr>
        <w:t xml:space="preserve"> Положение крючка при неправильном зацепе</w:t>
      </w:r>
    </w:p>
    <w:p w:rsidR="00431774" w:rsidRPr="00960BB3" w:rsidRDefault="00431774" w:rsidP="00A625F2">
      <w:pPr>
        <w:tabs>
          <w:tab w:val="left" w:pos="709"/>
          <w:tab w:val="left" w:pos="5100"/>
        </w:tabs>
        <w:spacing w:after="0" w:line="240" w:lineRule="auto"/>
        <w:ind w:firstLine="709"/>
        <w:jc w:val="center"/>
        <w:rPr>
          <w:rFonts w:ascii="Times New Roman" w:eastAsia="Times New Roman" w:hAnsi="Times New Roman" w:cs="Times New Roman"/>
          <w:szCs w:val="24"/>
        </w:rPr>
      </w:pPr>
    </w:p>
    <w:p w:rsidR="00847372" w:rsidRPr="007F7221" w:rsidRDefault="00847372" w:rsidP="00A625F2">
      <w:pPr>
        <w:pStyle w:val="a3"/>
        <w:numPr>
          <w:ilvl w:val="0"/>
          <w:numId w:val="4"/>
        </w:numPr>
        <w:tabs>
          <w:tab w:val="left" w:pos="993"/>
          <w:tab w:val="left" w:pos="5100"/>
        </w:tabs>
        <w:spacing w:after="0" w:line="240" w:lineRule="auto"/>
        <w:ind w:left="0"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Обледенение элементов лестницы, что препятствует полноценному зацепу;</w:t>
      </w:r>
    </w:p>
    <w:p w:rsidR="00847372" w:rsidRPr="007F7221" w:rsidRDefault="00847372" w:rsidP="00A625F2">
      <w:pPr>
        <w:pStyle w:val="a3"/>
        <w:numPr>
          <w:ilvl w:val="0"/>
          <w:numId w:val="4"/>
        </w:numPr>
        <w:tabs>
          <w:tab w:val="left" w:pos="993"/>
          <w:tab w:val="left" w:pos="5100"/>
        </w:tabs>
        <w:spacing w:after="0" w:line="240" w:lineRule="auto"/>
        <w:ind w:left="0" w:firstLine="709"/>
        <w:jc w:val="both"/>
        <w:rPr>
          <w:rFonts w:ascii="Times New Roman" w:eastAsia="Times New Roman" w:hAnsi="Times New Roman" w:cs="Times New Roman"/>
          <w:sz w:val="24"/>
          <w:szCs w:val="24"/>
        </w:rPr>
      </w:pPr>
      <w:r w:rsidRPr="007F7221">
        <w:rPr>
          <w:rFonts w:ascii="Times New Roman" w:eastAsia="Times New Roman" w:hAnsi="Times New Roman" w:cs="Times New Roman"/>
          <w:sz w:val="24"/>
          <w:szCs w:val="24"/>
        </w:rPr>
        <w:t>Невозможность осуществить полноценный зацеп в результате деформации поперечины второго колена лестницы в местах фиксации и как следствие последующего соскальзывания</w:t>
      </w:r>
      <w:r w:rsidR="00F14409">
        <w:rPr>
          <w:rFonts w:ascii="Times New Roman" w:eastAsia="Times New Roman" w:hAnsi="Times New Roman" w:cs="Times New Roman"/>
          <w:sz w:val="24"/>
          <w:szCs w:val="24"/>
        </w:rPr>
        <w:t xml:space="preserve"> (рис.5)</w:t>
      </w:r>
      <w:r w:rsidRPr="007F7221">
        <w:rPr>
          <w:rFonts w:ascii="Times New Roman" w:eastAsia="Times New Roman" w:hAnsi="Times New Roman" w:cs="Times New Roman"/>
          <w:sz w:val="24"/>
          <w:szCs w:val="24"/>
        </w:rPr>
        <w:t xml:space="preserve">; </w:t>
      </w:r>
    </w:p>
    <w:p w:rsidR="00847372" w:rsidRPr="007F7221" w:rsidRDefault="00847372" w:rsidP="00847372">
      <w:pPr>
        <w:tabs>
          <w:tab w:val="left" w:pos="709"/>
          <w:tab w:val="left" w:pos="5100"/>
        </w:tabs>
        <w:spacing w:after="0" w:line="240" w:lineRule="auto"/>
        <w:ind w:firstLine="709"/>
        <w:jc w:val="both"/>
        <w:rPr>
          <w:rFonts w:ascii="Times New Roman" w:eastAsia="Times New Roman" w:hAnsi="Times New Roman" w:cs="Times New Roman"/>
          <w:sz w:val="24"/>
          <w:szCs w:val="24"/>
        </w:rPr>
      </w:pPr>
    </w:p>
    <w:p w:rsidR="00847372" w:rsidRPr="007F7221" w:rsidRDefault="00A625F2" w:rsidP="00A625F2">
      <w:pPr>
        <w:tabs>
          <w:tab w:val="left" w:pos="709"/>
          <w:tab w:val="left" w:pos="5100"/>
        </w:tabs>
        <w:spacing w:after="0" w:line="240" w:lineRule="auto"/>
        <w:jc w:val="center"/>
        <w:rPr>
          <w:rFonts w:ascii="Times New Roman" w:eastAsia="Times New Roman" w:hAnsi="Times New Roman" w:cs="Times New Roman"/>
          <w:sz w:val="24"/>
          <w:szCs w:val="24"/>
        </w:rPr>
      </w:pPr>
      <w:r w:rsidRPr="007F7221">
        <w:rPr>
          <w:rFonts w:ascii="Times New Roman" w:eastAsia="Times New Roman" w:hAnsi="Times New Roman" w:cs="Times New Roman"/>
          <w:noProof/>
          <w:sz w:val="24"/>
          <w:szCs w:val="24"/>
        </w:rPr>
        <w:drawing>
          <wp:inline distT="0" distB="0" distL="0" distR="0" wp14:anchorId="18868AED" wp14:editId="7C8C5500">
            <wp:extent cx="2666514" cy="2458021"/>
            <wp:effectExtent l="9208" t="0" r="0" b="0"/>
            <wp:docPr id="23" name="Рисунок 8" descr="C:\Users\Миша\Desktop\Новая папка\IMG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иша\Desktop\Новая папка\IMG_0620.JPG"/>
                    <pic:cNvPicPr>
                      <a:picLocks noChangeAspect="1" noChangeArrowheads="1"/>
                    </pic:cNvPicPr>
                  </pic:nvPicPr>
                  <pic:blipFill>
                    <a:blip r:embed="rId10" cstate="print">
                      <a:lum bright="10000"/>
                      <a:extLst>
                        <a:ext uri="{28A0092B-C50C-407E-A947-70E740481C1C}">
                          <a14:useLocalDpi xmlns:a14="http://schemas.microsoft.com/office/drawing/2010/main" val="0"/>
                        </a:ext>
                      </a:extLst>
                    </a:blip>
                    <a:srcRect r="18456"/>
                    <a:stretch>
                      <a:fillRect/>
                    </a:stretch>
                  </pic:blipFill>
                  <pic:spPr bwMode="auto">
                    <a:xfrm rot="16200000">
                      <a:off x="0" y="0"/>
                      <a:ext cx="2670879" cy="2462045"/>
                    </a:xfrm>
                    <a:prstGeom prst="rect">
                      <a:avLst/>
                    </a:prstGeom>
                    <a:noFill/>
                    <a:ln w="9525">
                      <a:noFill/>
                      <a:miter lim="800000"/>
                      <a:headEnd/>
                      <a:tailEnd/>
                    </a:ln>
                  </pic:spPr>
                </pic:pic>
              </a:graphicData>
            </a:graphic>
          </wp:inline>
        </w:drawing>
      </w:r>
      <w:r w:rsidRPr="007F7221">
        <w:rPr>
          <w:rFonts w:ascii="Times New Roman" w:hAnsi="Times New Roman" w:cs="Times New Roman"/>
          <w:noProof/>
          <w:szCs w:val="24"/>
        </w:rPr>
        <w:t xml:space="preserve"> </w:t>
      </w:r>
      <w:r w:rsidRPr="007F7221">
        <w:rPr>
          <w:rFonts w:ascii="Times New Roman" w:hAnsi="Times New Roman" w:cs="Times New Roman"/>
          <w:noProof/>
          <w:szCs w:val="24"/>
        </w:rPr>
        <w:drawing>
          <wp:inline distT="0" distB="0" distL="0" distR="0" wp14:anchorId="2EA5D5F7" wp14:editId="2B0E2D0A">
            <wp:extent cx="2125980" cy="2657476"/>
            <wp:effectExtent l="0" t="0" r="7620" b="9525"/>
            <wp:docPr id="3" name="Рисунок 3" descr="C:\Users\mim00\Downloads\PHOTO-2020-03-25-12-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00\Downloads\PHOTO-2020-03-25-12-17-4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018" r="1348"/>
                    <a:stretch/>
                  </pic:blipFill>
                  <pic:spPr bwMode="auto">
                    <a:xfrm>
                      <a:off x="0" y="0"/>
                      <a:ext cx="2129707" cy="2662135"/>
                    </a:xfrm>
                    <a:prstGeom prst="rect">
                      <a:avLst/>
                    </a:prstGeom>
                    <a:noFill/>
                    <a:ln>
                      <a:noFill/>
                    </a:ln>
                    <a:extLst>
                      <a:ext uri="{53640926-AAD7-44D8-BBD7-CCE9431645EC}">
                        <a14:shadowObscured xmlns:a14="http://schemas.microsoft.com/office/drawing/2010/main"/>
                      </a:ext>
                    </a:extLst>
                  </pic:spPr>
                </pic:pic>
              </a:graphicData>
            </a:graphic>
          </wp:inline>
        </w:drawing>
      </w:r>
    </w:p>
    <w:p w:rsidR="00847372" w:rsidRDefault="00847372" w:rsidP="00A625F2">
      <w:pPr>
        <w:tabs>
          <w:tab w:val="left" w:pos="709"/>
          <w:tab w:val="left" w:pos="5100"/>
        </w:tabs>
        <w:spacing w:after="0" w:line="240" w:lineRule="auto"/>
        <w:ind w:firstLine="709"/>
        <w:jc w:val="center"/>
        <w:rPr>
          <w:rFonts w:ascii="Times New Roman" w:eastAsia="Times New Roman" w:hAnsi="Times New Roman" w:cs="Times New Roman"/>
          <w:szCs w:val="24"/>
        </w:rPr>
      </w:pPr>
      <w:r w:rsidRPr="00960BB3">
        <w:rPr>
          <w:rFonts w:ascii="Times New Roman" w:eastAsia="Times New Roman" w:hAnsi="Times New Roman" w:cs="Times New Roman"/>
          <w:szCs w:val="24"/>
        </w:rPr>
        <w:t>Рис</w:t>
      </w:r>
      <w:r w:rsidR="00A625F2" w:rsidRPr="00960BB3">
        <w:rPr>
          <w:rFonts w:ascii="Times New Roman" w:eastAsia="Times New Roman" w:hAnsi="Times New Roman" w:cs="Times New Roman"/>
          <w:szCs w:val="24"/>
        </w:rPr>
        <w:t>.5.</w:t>
      </w:r>
      <w:r w:rsidRPr="00960BB3">
        <w:rPr>
          <w:rFonts w:ascii="Times New Roman" w:eastAsia="Times New Roman" w:hAnsi="Times New Roman" w:cs="Times New Roman"/>
          <w:szCs w:val="24"/>
        </w:rPr>
        <w:t xml:space="preserve"> </w:t>
      </w:r>
      <w:r w:rsidR="00F14409" w:rsidRPr="00960BB3">
        <w:rPr>
          <w:rFonts w:ascii="Times New Roman" w:eastAsia="Times New Roman" w:hAnsi="Times New Roman" w:cs="Times New Roman"/>
          <w:szCs w:val="24"/>
        </w:rPr>
        <w:t>Вид деформированной</w:t>
      </w:r>
      <w:r w:rsidRPr="00960BB3">
        <w:rPr>
          <w:rFonts w:ascii="Times New Roman" w:eastAsia="Times New Roman" w:hAnsi="Times New Roman" w:cs="Times New Roman"/>
          <w:szCs w:val="24"/>
        </w:rPr>
        <w:t xml:space="preserve"> ступен</w:t>
      </w:r>
      <w:r w:rsidR="00F14409" w:rsidRPr="00960BB3">
        <w:rPr>
          <w:rFonts w:ascii="Times New Roman" w:eastAsia="Times New Roman" w:hAnsi="Times New Roman" w:cs="Times New Roman"/>
          <w:szCs w:val="24"/>
        </w:rPr>
        <w:t>и</w:t>
      </w:r>
    </w:p>
    <w:p w:rsidR="00431774" w:rsidRPr="00960BB3" w:rsidRDefault="00431774" w:rsidP="00A625F2">
      <w:pPr>
        <w:tabs>
          <w:tab w:val="left" w:pos="709"/>
          <w:tab w:val="left" w:pos="5100"/>
        </w:tabs>
        <w:spacing w:after="0" w:line="240" w:lineRule="auto"/>
        <w:ind w:firstLine="709"/>
        <w:jc w:val="center"/>
        <w:rPr>
          <w:rFonts w:ascii="Times New Roman" w:eastAsia="Times New Roman" w:hAnsi="Times New Roman" w:cs="Times New Roman"/>
          <w:szCs w:val="24"/>
        </w:rPr>
      </w:pPr>
    </w:p>
    <w:p w:rsidR="00847372" w:rsidRPr="007F7221" w:rsidRDefault="00847372" w:rsidP="00847372">
      <w:pPr>
        <w:tabs>
          <w:tab w:val="left" w:pos="709"/>
          <w:tab w:val="left" w:pos="5100"/>
        </w:tabs>
        <w:spacing w:after="0" w:line="240" w:lineRule="auto"/>
        <w:ind w:firstLine="709"/>
        <w:jc w:val="both"/>
        <w:rPr>
          <w:rFonts w:ascii="Times New Roman" w:eastAsia="Times New Roman" w:hAnsi="Times New Roman" w:cs="Times New Roman"/>
          <w:color w:val="FF0000"/>
          <w:sz w:val="24"/>
          <w:szCs w:val="24"/>
        </w:rPr>
      </w:pPr>
      <w:r w:rsidRPr="007F7221">
        <w:rPr>
          <w:rFonts w:ascii="Times New Roman" w:eastAsia="Times New Roman" w:hAnsi="Times New Roman" w:cs="Times New Roman"/>
          <w:sz w:val="24"/>
          <w:szCs w:val="24"/>
        </w:rPr>
        <w:t>Для решения данн</w:t>
      </w:r>
      <w:r w:rsidR="00BA2311" w:rsidRPr="007F7221">
        <w:rPr>
          <w:rFonts w:ascii="Times New Roman" w:eastAsia="Times New Roman" w:hAnsi="Times New Roman" w:cs="Times New Roman"/>
          <w:sz w:val="24"/>
          <w:szCs w:val="24"/>
        </w:rPr>
        <w:t>ых</w:t>
      </w:r>
      <w:r w:rsidRPr="007F7221">
        <w:rPr>
          <w:rFonts w:ascii="Times New Roman" w:eastAsia="Times New Roman" w:hAnsi="Times New Roman" w:cs="Times New Roman"/>
          <w:sz w:val="24"/>
          <w:szCs w:val="24"/>
        </w:rPr>
        <w:t xml:space="preserve"> проблем предлагается </w:t>
      </w:r>
      <w:r w:rsidR="00BA2311" w:rsidRPr="007F7221">
        <w:rPr>
          <w:rFonts w:ascii="Times New Roman" w:eastAsia="Times New Roman" w:hAnsi="Times New Roman" w:cs="Times New Roman"/>
          <w:sz w:val="24"/>
          <w:szCs w:val="24"/>
        </w:rPr>
        <w:t xml:space="preserve">внести изменения в конструктивную </w:t>
      </w:r>
      <w:r w:rsidR="00E273FA" w:rsidRPr="007F7221">
        <w:rPr>
          <w:rFonts w:ascii="Times New Roman" w:eastAsia="Times New Roman" w:hAnsi="Times New Roman" w:cs="Times New Roman"/>
          <w:sz w:val="24"/>
          <w:szCs w:val="24"/>
        </w:rPr>
        <w:t>часть выдвижной пожарной лестницы, которое заключается в увеличении</w:t>
      </w:r>
      <w:r w:rsidRPr="007F7221">
        <w:rPr>
          <w:rFonts w:ascii="Times New Roman" w:eastAsia="Times New Roman" w:hAnsi="Times New Roman" w:cs="Times New Roman"/>
          <w:sz w:val="24"/>
          <w:szCs w:val="24"/>
        </w:rPr>
        <w:t xml:space="preserve"> площад</w:t>
      </w:r>
      <w:r w:rsidR="00E273FA" w:rsidRPr="007F7221">
        <w:rPr>
          <w:rFonts w:ascii="Times New Roman" w:eastAsia="Times New Roman" w:hAnsi="Times New Roman" w:cs="Times New Roman"/>
          <w:sz w:val="24"/>
          <w:szCs w:val="24"/>
        </w:rPr>
        <w:t>и фиксаторов лестницы и изме</w:t>
      </w:r>
      <w:r w:rsidRPr="007F7221">
        <w:rPr>
          <w:rFonts w:ascii="Times New Roman" w:eastAsia="Times New Roman" w:hAnsi="Times New Roman" w:cs="Times New Roman"/>
          <w:sz w:val="24"/>
          <w:szCs w:val="24"/>
        </w:rPr>
        <w:t>н</w:t>
      </w:r>
      <w:r w:rsidR="00E273FA" w:rsidRPr="007F7221">
        <w:rPr>
          <w:rFonts w:ascii="Times New Roman" w:eastAsia="Times New Roman" w:hAnsi="Times New Roman" w:cs="Times New Roman"/>
          <w:sz w:val="24"/>
          <w:szCs w:val="24"/>
        </w:rPr>
        <w:t>ении</w:t>
      </w:r>
      <w:r w:rsidRPr="007F7221">
        <w:rPr>
          <w:rFonts w:ascii="Times New Roman" w:eastAsia="Times New Roman" w:hAnsi="Times New Roman" w:cs="Times New Roman"/>
          <w:sz w:val="24"/>
          <w:szCs w:val="24"/>
        </w:rPr>
        <w:t xml:space="preserve"> их форм</w:t>
      </w:r>
      <w:r w:rsidR="00E273FA" w:rsidRPr="007F7221">
        <w:rPr>
          <w:rFonts w:ascii="Times New Roman" w:eastAsia="Times New Roman" w:hAnsi="Times New Roman" w:cs="Times New Roman"/>
          <w:sz w:val="24"/>
          <w:szCs w:val="24"/>
        </w:rPr>
        <w:t>ы.</w:t>
      </w:r>
      <w:r w:rsidRPr="007F7221">
        <w:rPr>
          <w:rFonts w:ascii="Times New Roman" w:eastAsia="Times New Roman" w:hAnsi="Times New Roman" w:cs="Times New Roman"/>
          <w:color w:val="FF0000"/>
          <w:sz w:val="24"/>
          <w:szCs w:val="24"/>
        </w:rPr>
        <w:t xml:space="preserve"> </w:t>
      </w:r>
    </w:p>
    <w:p w:rsidR="005B2D5B" w:rsidRPr="007F7221" w:rsidRDefault="00847372" w:rsidP="00E273FA">
      <w:pPr>
        <w:tabs>
          <w:tab w:val="left" w:pos="709"/>
          <w:tab w:val="left" w:pos="5100"/>
        </w:tabs>
        <w:spacing w:after="0" w:line="240" w:lineRule="auto"/>
        <w:ind w:firstLine="709"/>
        <w:jc w:val="both"/>
        <w:rPr>
          <w:rFonts w:ascii="Times New Roman" w:hAnsi="Times New Roman" w:cs="Times New Roman"/>
          <w:sz w:val="24"/>
          <w:szCs w:val="24"/>
        </w:rPr>
      </w:pPr>
      <w:r w:rsidRPr="007F7221">
        <w:rPr>
          <w:rFonts w:ascii="Times New Roman" w:eastAsia="Times New Roman" w:hAnsi="Times New Roman" w:cs="Times New Roman"/>
          <w:sz w:val="24"/>
          <w:szCs w:val="24"/>
        </w:rPr>
        <w:t xml:space="preserve">Благодаря </w:t>
      </w:r>
      <w:r w:rsidR="00E273FA" w:rsidRPr="007F7221">
        <w:rPr>
          <w:rFonts w:ascii="Times New Roman" w:eastAsia="Times New Roman" w:hAnsi="Times New Roman" w:cs="Times New Roman"/>
          <w:sz w:val="24"/>
          <w:szCs w:val="24"/>
        </w:rPr>
        <w:t>этому</w:t>
      </w:r>
      <w:r w:rsidRPr="007F7221">
        <w:rPr>
          <w:rFonts w:ascii="Times New Roman" w:eastAsia="Times New Roman" w:hAnsi="Times New Roman" w:cs="Times New Roman"/>
          <w:sz w:val="24"/>
          <w:szCs w:val="24"/>
        </w:rPr>
        <w:t xml:space="preserve"> </w:t>
      </w:r>
      <w:r w:rsidR="00E273FA" w:rsidRPr="007F7221">
        <w:rPr>
          <w:rFonts w:ascii="Times New Roman" w:eastAsia="Times New Roman" w:hAnsi="Times New Roman" w:cs="Times New Roman"/>
          <w:sz w:val="24"/>
          <w:szCs w:val="24"/>
        </w:rPr>
        <w:t>будет</w:t>
      </w:r>
      <w:r w:rsidRPr="007F7221">
        <w:rPr>
          <w:rFonts w:ascii="Times New Roman" w:eastAsia="Times New Roman" w:hAnsi="Times New Roman" w:cs="Times New Roman"/>
          <w:sz w:val="24"/>
          <w:szCs w:val="24"/>
        </w:rPr>
        <w:t xml:space="preserve"> </w:t>
      </w:r>
      <w:r w:rsidR="00E273FA" w:rsidRPr="007F7221">
        <w:rPr>
          <w:rFonts w:ascii="Times New Roman" w:eastAsia="Times New Roman" w:hAnsi="Times New Roman" w:cs="Times New Roman"/>
          <w:sz w:val="24"/>
          <w:szCs w:val="24"/>
        </w:rPr>
        <w:t>обеспечена необходимая надежность</w:t>
      </w:r>
      <w:r w:rsidRPr="007F7221">
        <w:rPr>
          <w:rFonts w:ascii="Times New Roman" w:eastAsia="Times New Roman" w:hAnsi="Times New Roman" w:cs="Times New Roman"/>
          <w:sz w:val="24"/>
          <w:szCs w:val="24"/>
        </w:rPr>
        <w:t xml:space="preserve"> и </w:t>
      </w:r>
      <w:r w:rsidR="00E273FA" w:rsidRPr="007F7221">
        <w:rPr>
          <w:rFonts w:ascii="Times New Roman" w:eastAsia="Times New Roman" w:hAnsi="Times New Roman" w:cs="Times New Roman"/>
          <w:sz w:val="24"/>
          <w:szCs w:val="24"/>
        </w:rPr>
        <w:t>фиксация</w:t>
      </w:r>
      <w:r w:rsidRPr="007F7221">
        <w:rPr>
          <w:rFonts w:ascii="Times New Roman" w:eastAsia="Times New Roman" w:hAnsi="Times New Roman" w:cs="Times New Roman"/>
          <w:sz w:val="24"/>
          <w:szCs w:val="24"/>
        </w:rPr>
        <w:t xml:space="preserve"> лестницу, не зависимо от погодных условий и деформации перекладин. </w:t>
      </w:r>
    </w:p>
    <w:p w:rsidR="005B2D5B" w:rsidRPr="007F7221" w:rsidRDefault="005B2D5B" w:rsidP="008C7CE4">
      <w:pPr>
        <w:tabs>
          <w:tab w:val="left" w:pos="993"/>
        </w:tabs>
        <w:spacing w:after="0" w:line="240" w:lineRule="auto"/>
        <w:ind w:firstLine="709"/>
        <w:jc w:val="both"/>
        <w:rPr>
          <w:rFonts w:ascii="Times New Roman" w:hAnsi="Times New Roman" w:cs="Times New Roman"/>
          <w:sz w:val="24"/>
          <w:szCs w:val="24"/>
        </w:rPr>
      </w:pPr>
    </w:p>
    <w:p w:rsidR="000E5995" w:rsidRPr="007F7221" w:rsidRDefault="000E5995" w:rsidP="00D1345E">
      <w:pPr>
        <w:spacing w:after="0" w:line="240" w:lineRule="auto"/>
        <w:ind w:firstLine="709"/>
        <w:contextualSpacing/>
        <w:rPr>
          <w:rFonts w:ascii="Times New Roman" w:hAnsi="Times New Roman" w:cs="Times New Roman"/>
          <w:sz w:val="24"/>
          <w:szCs w:val="24"/>
        </w:rPr>
      </w:pPr>
      <w:r w:rsidRPr="007F7221">
        <w:rPr>
          <w:rFonts w:ascii="Times New Roman" w:hAnsi="Times New Roman" w:cs="Times New Roman"/>
          <w:sz w:val="24"/>
          <w:szCs w:val="24"/>
        </w:rPr>
        <w:t>Литература</w:t>
      </w:r>
    </w:p>
    <w:p w:rsidR="00E50D64" w:rsidRPr="007F7221" w:rsidRDefault="00E50D64" w:rsidP="00E50D6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МЧС России </w:t>
      </w:r>
      <w:r w:rsidRPr="007F7221">
        <w:rPr>
          <w:rFonts w:ascii="Times New Roman" w:hAnsi="Times New Roman" w:cs="Times New Roman"/>
          <w:sz w:val="24"/>
          <w:szCs w:val="24"/>
        </w:rPr>
        <w:t xml:space="preserve">[Электронный ресурс] // URL: </w:t>
      </w:r>
      <w:r>
        <w:rPr>
          <w:rFonts w:ascii="Times New Roman" w:hAnsi="Times New Roman" w:cs="Times New Roman"/>
          <w:b/>
          <w:sz w:val="24"/>
          <w:szCs w:val="24"/>
        </w:rPr>
        <w:t xml:space="preserve"> </w:t>
      </w:r>
      <w:r w:rsidRPr="00E50D64">
        <w:rPr>
          <w:rFonts w:ascii="Times New Roman" w:hAnsi="Times New Roman" w:cs="Times New Roman"/>
          <w:sz w:val="24"/>
          <w:szCs w:val="24"/>
        </w:rPr>
        <w:t>https://www.mchs.gov.ru/</w:t>
      </w:r>
      <w:r>
        <w:rPr>
          <w:rFonts w:ascii="Times New Roman" w:hAnsi="Times New Roman" w:cs="Times New Roman"/>
          <w:sz w:val="24"/>
          <w:szCs w:val="24"/>
        </w:rPr>
        <w:t xml:space="preserve"> (дата обращения 17.04</w:t>
      </w:r>
      <w:r w:rsidRPr="007F7221">
        <w:rPr>
          <w:rFonts w:ascii="Times New Roman" w:hAnsi="Times New Roman" w:cs="Times New Roman"/>
          <w:sz w:val="24"/>
          <w:szCs w:val="24"/>
        </w:rPr>
        <w:t>.2020).</w:t>
      </w:r>
    </w:p>
    <w:p w:rsidR="008C7CE4" w:rsidRPr="007F7221" w:rsidRDefault="000E5995" w:rsidP="00E50D6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F7221">
        <w:rPr>
          <w:rFonts w:ascii="Times New Roman" w:hAnsi="Times New Roman" w:cs="Times New Roman"/>
          <w:b/>
          <w:sz w:val="24"/>
          <w:szCs w:val="24"/>
        </w:rPr>
        <w:t>Охрана труда в подразделениях ГПС МЧС России</w:t>
      </w:r>
      <w:r w:rsidRPr="007F7221">
        <w:rPr>
          <w:rFonts w:ascii="Times New Roman" w:hAnsi="Times New Roman" w:cs="Times New Roman"/>
          <w:sz w:val="24"/>
          <w:szCs w:val="24"/>
        </w:rPr>
        <w:t>: Учебное пособие. – СПб.</w:t>
      </w:r>
      <w:r w:rsidR="006B026D" w:rsidRPr="007F7221">
        <w:rPr>
          <w:rFonts w:ascii="Times New Roman" w:hAnsi="Times New Roman" w:cs="Times New Roman"/>
          <w:sz w:val="24"/>
          <w:szCs w:val="24"/>
        </w:rPr>
        <w:t>:</w:t>
      </w:r>
      <w:r w:rsidR="00D55FC1" w:rsidRPr="007F7221">
        <w:rPr>
          <w:rFonts w:ascii="Times New Roman" w:hAnsi="Times New Roman" w:cs="Times New Roman"/>
          <w:sz w:val="24"/>
          <w:szCs w:val="24"/>
        </w:rPr>
        <w:t xml:space="preserve"> </w:t>
      </w:r>
      <w:r w:rsidR="006B026D" w:rsidRPr="007F7221">
        <w:rPr>
          <w:rFonts w:ascii="Times New Roman" w:hAnsi="Times New Roman" w:cs="Times New Roman"/>
          <w:sz w:val="24"/>
          <w:szCs w:val="24"/>
        </w:rPr>
        <w:t>СПБУ ГПС МЧС России, 2011</w:t>
      </w:r>
      <w:r w:rsidR="008C7CE4" w:rsidRPr="007F7221">
        <w:rPr>
          <w:rFonts w:ascii="Times New Roman" w:hAnsi="Times New Roman" w:cs="Times New Roman"/>
          <w:sz w:val="24"/>
          <w:szCs w:val="24"/>
        </w:rPr>
        <w:t>.</w:t>
      </w:r>
    </w:p>
    <w:p w:rsidR="008C7CE4" w:rsidRDefault="00E50D64" w:rsidP="00E50D6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50D64">
        <w:rPr>
          <w:rFonts w:ascii="Times New Roman" w:hAnsi="Times New Roman" w:cs="Times New Roman"/>
          <w:b/>
          <w:sz w:val="24"/>
          <w:szCs w:val="24"/>
        </w:rPr>
        <w:t>Л</w:t>
      </w:r>
      <w:r>
        <w:rPr>
          <w:rFonts w:ascii="Times New Roman" w:hAnsi="Times New Roman" w:cs="Times New Roman"/>
          <w:b/>
          <w:sz w:val="24"/>
          <w:szCs w:val="24"/>
        </w:rPr>
        <w:t xml:space="preserve">естница пожарная </w:t>
      </w:r>
      <w:proofErr w:type="spellStart"/>
      <w:r>
        <w:rPr>
          <w:rFonts w:ascii="Times New Roman" w:hAnsi="Times New Roman" w:cs="Times New Roman"/>
          <w:b/>
          <w:sz w:val="24"/>
          <w:szCs w:val="24"/>
        </w:rPr>
        <w:t>трехколенная</w:t>
      </w:r>
      <w:proofErr w:type="spellEnd"/>
      <w:r>
        <w:rPr>
          <w:rFonts w:ascii="Times New Roman" w:hAnsi="Times New Roman" w:cs="Times New Roman"/>
          <w:b/>
          <w:sz w:val="24"/>
          <w:szCs w:val="24"/>
        </w:rPr>
        <w:t>: назначение особенности конструкции</w:t>
      </w:r>
      <w:r w:rsidR="00595C07" w:rsidRPr="007F7221">
        <w:rPr>
          <w:rFonts w:ascii="Times New Roman" w:hAnsi="Times New Roman" w:cs="Times New Roman"/>
          <w:sz w:val="24"/>
          <w:szCs w:val="24"/>
        </w:rPr>
        <w:t xml:space="preserve"> [Электронный ресурс] // </w:t>
      </w:r>
      <w:r w:rsidR="008C7CE4" w:rsidRPr="007F7221">
        <w:rPr>
          <w:rFonts w:ascii="Times New Roman" w:hAnsi="Times New Roman" w:cs="Times New Roman"/>
          <w:sz w:val="24"/>
          <w:szCs w:val="24"/>
        </w:rPr>
        <w:t>URL:</w:t>
      </w:r>
      <w:r w:rsidR="00B71075">
        <w:rPr>
          <w:rFonts w:ascii="Times New Roman" w:hAnsi="Times New Roman" w:cs="Times New Roman"/>
          <w:sz w:val="28"/>
          <w:szCs w:val="24"/>
        </w:rPr>
        <w:t xml:space="preserve"> </w:t>
      </w:r>
      <w:hyperlink r:id="rId12" w:history="1">
        <w:r w:rsidR="00B71075" w:rsidRPr="00B71075">
          <w:rPr>
            <w:rStyle w:val="a8"/>
            <w:rFonts w:ascii="Times New Roman" w:hAnsi="Times New Roman" w:cs="Times New Roman"/>
            <w:color w:val="auto"/>
            <w:sz w:val="24"/>
            <w:u w:val="none"/>
          </w:rPr>
          <w:t>https://met-decor.ru/lestnitsa-pozharnaya-trehkolennaya-naznachenie-osobennosti-konstruktsii/</w:t>
        </w:r>
      </w:hyperlink>
      <w:r w:rsidR="008C7CE4" w:rsidRPr="00B71075">
        <w:rPr>
          <w:rFonts w:ascii="Times New Roman" w:hAnsi="Times New Roman" w:cs="Times New Roman"/>
          <w:sz w:val="28"/>
          <w:szCs w:val="24"/>
        </w:rPr>
        <w:t xml:space="preserve"> </w:t>
      </w:r>
      <w:r w:rsidR="00B71075">
        <w:rPr>
          <w:rFonts w:ascii="Times New Roman" w:hAnsi="Times New Roman" w:cs="Times New Roman"/>
          <w:sz w:val="24"/>
          <w:szCs w:val="24"/>
        </w:rPr>
        <w:t>(дата обращения 1</w:t>
      </w:r>
      <w:r w:rsidR="008C7CE4" w:rsidRPr="007F7221">
        <w:rPr>
          <w:rFonts w:ascii="Times New Roman" w:hAnsi="Times New Roman" w:cs="Times New Roman"/>
          <w:sz w:val="24"/>
          <w:szCs w:val="24"/>
        </w:rPr>
        <w:t>5.0</w:t>
      </w:r>
      <w:r w:rsidR="00B71075">
        <w:rPr>
          <w:rFonts w:ascii="Times New Roman" w:hAnsi="Times New Roman" w:cs="Times New Roman"/>
          <w:sz w:val="24"/>
          <w:szCs w:val="24"/>
        </w:rPr>
        <w:t>4</w:t>
      </w:r>
      <w:r w:rsidR="008C7CE4" w:rsidRPr="007F7221">
        <w:rPr>
          <w:rFonts w:ascii="Times New Roman" w:hAnsi="Times New Roman" w:cs="Times New Roman"/>
          <w:sz w:val="24"/>
          <w:szCs w:val="24"/>
        </w:rPr>
        <w:t>.2020).</w:t>
      </w:r>
    </w:p>
    <w:p w:rsidR="001E0D70" w:rsidRDefault="001E0D70" w:rsidP="008C7CE4">
      <w:pPr>
        <w:pStyle w:val="a3"/>
        <w:tabs>
          <w:tab w:val="left" w:pos="993"/>
        </w:tabs>
        <w:spacing w:line="240" w:lineRule="auto"/>
        <w:ind w:left="709"/>
        <w:jc w:val="both"/>
        <w:rPr>
          <w:rFonts w:ascii="Times New Roman" w:hAnsi="Times New Roman" w:cs="Times New Roman"/>
          <w:szCs w:val="24"/>
        </w:rPr>
      </w:pPr>
    </w:p>
    <w:p w:rsidR="00163474" w:rsidRPr="001020ED" w:rsidRDefault="00163474">
      <w:pPr>
        <w:tabs>
          <w:tab w:val="left" w:pos="993"/>
        </w:tabs>
        <w:spacing w:line="240" w:lineRule="auto"/>
        <w:jc w:val="both"/>
        <w:rPr>
          <w:rFonts w:ascii="Times New Roman" w:hAnsi="Times New Roman" w:cs="Times New Roman"/>
          <w:szCs w:val="24"/>
        </w:rPr>
      </w:pPr>
    </w:p>
    <w:sectPr w:rsidR="00163474" w:rsidRPr="001020ED" w:rsidSect="00AC36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7F76"/>
    <w:multiLevelType w:val="hybridMultilevel"/>
    <w:tmpl w:val="78BAFFE0"/>
    <w:lvl w:ilvl="0" w:tplc="E97A9C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57FB1"/>
    <w:multiLevelType w:val="hybridMultilevel"/>
    <w:tmpl w:val="F9305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D724D5"/>
    <w:multiLevelType w:val="hybridMultilevel"/>
    <w:tmpl w:val="8E1AE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7F2F24"/>
    <w:multiLevelType w:val="hybridMultilevel"/>
    <w:tmpl w:val="764CA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2"/>
    <w:rsid w:val="00034AC2"/>
    <w:rsid w:val="00055E53"/>
    <w:rsid w:val="000E5995"/>
    <w:rsid w:val="00100F5E"/>
    <w:rsid w:val="001020ED"/>
    <w:rsid w:val="001369FD"/>
    <w:rsid w:val="00155AF0"/>
    <w:rsid w:val="00163474"/>
    <w:rsid w:val="001E0D70"/>
    <w:rsid w:val="002756C1"/>
    <w:rsid w:val="002C0101"/>
    <w:rsid w:val="00381167"/>
    <w:rsid w:val="003F099E"/>
    <w:rsid w:val="00431774"/>
    <w:rsid w:val="004A1C00"/>
    <w:rsid w:val="00521805"/>
    <w:rsid w:val="005770BE"/>
    <w:rsid w:val="00595C07"/>
    <w:rsid w:val="005B2D5B"/>
    <w:rsid w:val="005E5639"/>
    <w:rsid w:val="00605C43"/>
    <w:rsid w:val="006A43FC"/>
    <w:rsid w:val="006B026D"/>
    <w:rsid w:val="006B70C6"/>
    <w:rsid w:val="00717DB5"/>
    <w:rsid w:val="007253DF"/>
    <w:rsid w:val="007A5EC1"/>
    <w:rsid w:val="007B5770"/>
    <w:rsid w:val="007E42BE"/>
    <w:rsid w:val="007F7221"/>
    <w:rsid w:val="00817682"/>
    <w:rsid w:val="00843EBB"/>
    <w:rsid w:val="00847372"/>
    <w:rsid w:val="00874D42"/>
    <w:rsid w:val="008C7CE4"/>
    <w:rsid w:val="00913710"/>
    <w:rsid w:val="00960BB3"/>
    <w:rsid w:val="00A44699"/>
    <w:rsid w:val="00A625F2"/>
    <w:rsid w:val="00A70FB1"/>
    <w:rsid w:val="00AC36D9"/>
    <w:rsid w:val="00B71075"/>
    <w:rsid w:val="00BA2311"/>
    <w:rsid w:val="00C264E5"/>
    <w:rsid w:val="00CB5546"/>
    <w:rsid w:val="00D1345E"/>
    <w:rsid w:val="00D55FC1"/>
    <w:rsid w:val="00D903BD"/>
    <w:rsid w:val="00DA76E2"/>
    <w:rsid w:val="00DC4078"/>
    <w:rsid w:val="00DE4C9C"/>
    <w:rsid w:val="00E273FA"/>
    <w:rsid w:val="00E50D64"/>
    <w:rsid w:val="00E77D7E"/>
    <w:rsid w:val="00EB6B13"/>
    <w:rsid w:val="00ED4C56"/>
    <w:rsid w:val="00EE5842"/>
    <w:rsid w:val="00F03921"/>
    <w:rsid w:val="00F1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9E"/>
    <w:pPr>
      <w:ind w:left="720"/>
      <w:contextualSpacing/>
    </w:pPr>
  </w:style>
  <w:style w:type="paragraph" w:styleId="a4">
    <w:name w:val="Balloon Text"/>
    <w:basedOn w:val="a"/>
    <w:link w:val="a5"/>
    <w:uiPriority w:val="99"/>
    <w:semiHidden/>
    <w:unhideWhenUsed/>
    <w:rsid w:val="00055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E53"/>
    <w:rPr>
      <w:rFonts w:ascii="Tahoma" w:hAnsi="Tahoma" w:cs="Tahoma"/>
      <w:sz w:val="16"/>
      <w:szCs w:val="16"/>
    </w:rPr>
  </w:style>
  <w:style w:type="table" w:styleId="a6">
    <w:name w:val="Table Grid"/>
    <w:basedOn w:val="a1"/>
    <w:uiPriority w:val="59"/>
    <w:rsid w:val="00A7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0E599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0E5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9E"/>
    <w:pPr>
      <w:ind w:left="720"/>
      <w:contextualSpacing/>
    </w:pPr>
  </w:style>
  <w:style w:type="paragraph" w:styleId="a4">
    <w:name w:val="Balloon Text"/>
    <w:basedOn w:val="a"/>
    <w:link w:val="a5"/>
    <w:uiPriority w:val="99"/>
    <w:semiHidden/>
    <w:unhideWhenUsed/>
    <w:rsid w:val="00055E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E53"/>
    <w:rPr>
      <w:rFonts w:ascii="Tahoma" w:hAnsi="Tahoma" w:cs="Tahoma"/>
      <w:sz w:val="16"/>
      <w:szCs w:val="16"/>
    </w:rPr>
  </w:style>
  <w:style w:type="table" w:styleId="a6">
    <w:name w:val="Table Grid"/>
    <w:basedOn w:val="a1"/>
    <w:uiPriority w:val="59"/>
    <w:rsid w:val="00A7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0E599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0E5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7983">
      <w:bodyDiv w:val="1"/>
      <w:marLeft w:val="0"/>
      <w:marRight w:val="0"/>
      <w:marTop w:val="0"/>
      <w:marBottom w:val="0"/>
      <w:divBdr>
        <w:top w:val="none" w:sz="0" w:space="0" w:color="auto"/>
        <w:left w:val="none" w:sz="0" w:space="0" w:color="auto"/>
        <w:bottom w:val="none" w:sz="0" w:space="0" w:color="auto"/>
        <w:right w:val="none" w:sz="0" w:space="0" w:color="auto"/>
      </w:divBdr>
    </w:div>
    <w:div w:id="259459892">
      <w:bodyDiv w:val="1"/>
      <w:marLeft w:val="0"/>
      <w:marRight w:val="0"/>
      <w:marTop w:val="0"/>
      <w:marBottom w:val="0"/>
      <w:divBdr>
        <w:top w:val="none" w:sz="0" w:space="0" w:color="auto"/>
        <w:left w:val="none" w:sz="0" w:space="0" w:color="auto"/>
        <w:bottom w:val="none" w:sz="0" w:space="0" w:color="auto"/>
        <w:right w:val="none" w:sz="0" w:space="0" w:color="auto"/>
      </w:divBdr>
    </w:div>
    <w:div w:id="260067248">
      <w:bodyDiv w:val="1"/>
      <w:marLeft w:val="0"/>
      <w:marRight w:val="0"/>
      <w:marTop w:val="0"/>
      <w:marBottom w:val="0"/>
      <w:divBdr>
        <w:top w:val="none" w:sz="0" w:space="0" w:color="auto"/>
        <w:left w:val="none" w:sz="0" w:space="0" w:color="auto"/>
        <w:bottom w:val="none" w:sz="0" w:space="0" w:color="auto"/>
        <w:right w:val="none" w:sz="0" w:space="0" w:color="auto"/>
      </w:divBdr>
    </w:div>
    <w:div w:id="691957937">
      <w:bodyDiv w:val="1"/>
      <w:marLeft w:val="0"/>
      <w:marRight w:val="0"/>
      <w:marTop w:val="0"/>
      <w:marBottom w:val="0"/>
      <w:divBdr>
        <w:top w:val="none" w:sz="0" w:space="0" w:color="auto"/>
        <w:left w:val="none" w:sz="0" w:space="0" w:color="auto"/>
        <w:bottom w:val="none" w:sz="0" w:space="0" w:color="auto"/>
        <w:right w:val="none" w:sz="0" w:space="0" w:color="auto"/>
      </w:divBdr>
    </w:div>
    <w:div w:id="975259613">
      <w:bodyDiv w:val="1"/>
      <w:marLeft w:val="0"/>
      <w:marRight w:val="0"/>
      <w:marTop w:val="0"/>
      <w:marBottom w:val="0"/>
      <w:divBdr>
        <w:top w:val="none" w:sz="0" w:space="0" w:color="auto"/>
        <w:left w:val="none" w:sz="0" w:space="0" w:color="auto"/>
        <w:bottom w:val="none" w:sz="0" w:space="0" w:color="auto"/>
        <w:right w:val="none" w:sz="0" w:space="0" w:color="auto"/>
      </w:divBdr>
    </w:div>
    <w:div w:id="1115297183">
      <w:bodyDiv w:val="1"/>
      <w:marLeft w:val="0"/>
      <w:marRight w:val="0"/>
      <w:marTop w:val="0"/>
      <w:marBottom w:val="0"/>
      <w:divBdr>
        <w:top w:val="none" w:sz="0" w:space="0" w:color="auto"/>
        <w:left w:val="none" w:sz="0" w:space="0" w:color="auto"/>
        <w:bottom w:val="none" w:sz="0" w:space="0" w:color="auto"/>
        <w:right w:val="none" w:sz="0" w:space="0" w:color="auto"/>
      </w:divBdr>
    </w:div>
    <w:div w:id="1121460079">
      <w:bodyDiv w:val="1"/>
      <w:marLeft w:val="0"/>
      <w:marRight w:val="0"/>
      <w:marTop w:val="0"/>
      <w:marBottom w:val="0"/>
      <w:divBdr>
        <w:top w:val="none" w:sz="0" w:space="0" w:color="auto"/>
        <w:left w:val="none" w:sz="0" w:space="0" w:color="auto"/>
        <w:bottom w:val="none" w:sz="0" w:space="0" w:color="auto"/>
        <w:right w:val="none" w:sz="0" w:space="0" w:color="auto"/>
      </w:divBdr>
    </w:div>
    <w:div w:id="1455900047">
      <w:bodyDiv w:val="1"/>
      <w:marLeft w:val="0"/>
      <w:marRight w:val="0"/>
      <w:marTop w:val="0"/>
      <w:marBottom w:val="0"/>
      <w:divBdr>
        <w:top w:val="none" w:sz="0" w:space="0" w:color="auto"/>
        <w:left w:val="none" w:sz="0" w:space="0" w:color="auto"/>
        <w:bottom w:val="none" w:sz="0" w:space="0" w:color="auto"/>
        <w:right w:val="none" w:sz="0" w:space="0" w:color="auto"/>
      </w:divBdr>
    </w:div>
    <w:div w:id="1796286710">
      <w:bodyDiv w:val="1"/>
      <w:marLeft w:val="0"/>
      <w:marRight w:val="0"/>
      <w:marTop w:val="0"/>
      <w:marBottom w:val="0"/>
      <w:divBdr>
        <w:top w:val="none" w:sz="0" w:space="0" w:color="auto"/>
        <w:left w:val="none" w:sz="0" w:space="0" w:color="auto"/>
        <w:bottom w:val="none" w:sz="0" w:space="0" w:color="auto"/>
        <w:right w:val="none" w:sz="0" w:space="0" w:color="auto"/>
      </w:divBdr>
    </w:div>
    <w:div w:id="1811744095">
      <w:bodyDiv w:val="1"/>
      <w:marLeft w:val="0"/>
      <w:marRight w:val="0"/>
      <w:marTop w:val="0"/>
      <w:marBottom w:val="0"/>
      <w:divBdr>
        <w:top w:val="none" w:sz="0" w:space="0" w:color="auto"/>
        <w:left w:val="none" w:sz="0" w:space="0" w:color="auto"/>
        <w:bottom w:val="none" w:sz="0" w:space="0" w:color="auto"/>
        <w:right w:val="none" w:sz="0" w:space="0" w:color="auto"/>
      </w:divBdr>
    </w:div>
    <w:div w:id="1956012007">
      <w:bodyDiv w:val="1"/>
      <w:marLeft w:val="0"/>
      <w:marRight w:val="0"/>
      <w:marTop w:val="0"/>
      <w:marBottom w:val="0"/>
      <w:divBdr>
        <w:top w:val="none" w:sz="0" w:space="0" w:color="auto"/>
        <w:left w:val="none" w:sz="0" w:space="0" w:color="auto"/>
        <w:bottom w:val="none" w:sz="0" w:space="0" w:color="auto"/>
        <w:right w:val="none" w:sz="0" w:space="0" w:color="auto"/>
      </w:divBdr>
    </w:div>
    <w:div w:id="1990091822">
      <w:bodyDiv w:val="1"/>
      <w:marLeft w:val="0"/>
      <w:marRight w:val="0"/>
      <w:marTop w:val="0"/>
      <w:marBottom w:val="0"/>
      <w:divBdr>
        <w:top w:val="none" w:sz="0" w:space="0" w:color="auto"/>
        <w:left w:val="none" w:sz="0" w:space="0" w:color="auto"/>
        <w:bottom w:val="none" w:sz="0" w:space="0" w:color="auto"/>
        <w:right w:val="none" w:sz="0" w:space="0" w:color="auto"/>
      </w:divBdr>
    </w:div>
    <w:div w:id="21253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et-decor.ru/lestnitsa-pozharnaya-trehkolennaya-naznachenie-osobennosti-konstruk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Матюшева Надежда</dc:creator>
  <cp:lastModifiedBy>Михаил Матюшев</cp:lastModifiedBy>
  <cp:revision>19</cp:revision>
  <dcterms:created xsi:type="dcterms:W3CDTF">2020-03-09T13:07:00Z</dcterms:created>
  <dcterms:modified xsi:type="dcterms:W3CDTF">2020-05-12T18:38:00Z</dcterms:modified>
</cp:coreProperties>
</file>